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C3" w:rsidRDefault="00544402" w:rsidP="0007353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EF54C3" w:rsidRDefault="00544402" w:rsidP="0007353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F54C3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казу Управления образования Администрации МО «Турочакский район» №701 от 17.10.2023</w:t>
      </w:r>
      <w:r w:rsidR="00EF54C3">
        <w:rPr>
          <w:rFonts w:ascii="Times New Roman" w:hAnsi="Times New Roman" w:cs="Times New Roman"/>
          <w:sz w:val="24"/>
          <w:szCs w:val="24"/>
        </w:rPr>
        <w:t>г.</w:t>
      </w:r>
    </w:p>
    <w:p w:rsidR="002D4E95" w:rsidRPr="008C65AD" w:rsidRDefault="002D4E95" w:rsidP="002D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4E95" w:rsidRPr="008C65AD" w:rsidRDefault="002D4E95" w:rsidP="002D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:rsidR="002D4E95" w:rsidRPr="008C65AD" w:rsidRDefault="002D4E95" w:rsidP="002D4E95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профессиональном конкурсе «Учитель года </w:t>
      </w:r>
      <w:proofErr w:type="spellStart"/>
      <w:r w:rsidR="00544402">
        <w:rPr>
          <w:rFonts w:ascii="Times New Roman" w:hAnsi="Times New Roman" w:cs="Times New Roman"/>
          <w:b/>
          <w:sz w:val="28"/>
          <w:szCs w:val="28"/>
          <w:lang w:bidi="ru-RU"/>
        </w:rPr>
        <w:t>Турочакского</w:t>
      </w:r>
      <w:proofErr w:type="spellEnd"/>
      <w:r w:rsidR="0054440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района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966F95" w:rsidRPr="008C65AD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 w:rsidR="0054440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2024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p w:rsidR="00FB52C3" w:rsidRPr="008C65AD" w:rsidRDefault="00FB52C3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bookmark0"/>
      <w:bookmarkStart w:id="1" w:name="bookmark1"/>
    </w:p>
    <w:p w:rsidR="002D4E95" w:rsidRPr="008C65AD" w:rsidRDefault="002D4E95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1. Общие положения</w:t>
      </w:r>
      <w:bookmarkEnd w:id="0"/>
      <w:bookmarkEnd w:id="1"/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1.1. Настоящее Положение о профессиональном конкурсе «Учитель года </w:t>
      </w:r>
      <w:proofErr w:type="spellStart"/>
      <w:r w:rsidR="00544402" w:rsidRPr="00544402">
        <w:rPr>
          <w:rFonts w:ascii="Times New Roman" w:hAnsi="Times New Roman" w:cs="Times New Roman"/>
          <w:sz w:val="28"/>
          <w:szCs w:val="28"/>
          <w:lang w:bidi="ru-RU"/>
        </w:rPr>
        <w:t>Турочакского</w:t>
      </w:r>
      <w:proofErr w:type="spellEnd"/>
      <w:r w:rsidR="00544402" w:rsidRPr="00544402">
        <w:rPr>
          <w:rFonts w:ascii="Times New Roman" w:hAnsi="Times New Roman" w:cs="Times New Roman"/>
          <w:sz w:val="28"/>
          <w:szCs w:val="28"/>
          <w:lang w:bidi="ru-RU"/>
        </w:rPr>
        <w:t xml:space="preserve"> района – 2024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» (далее – Положение, Конкурс) разработано в соответствии с Порядком проведения заключительного этапа </w:t>
      </w:r>
      <w:r w:rsidR="00544402">
        <w:rPr>
          <w:rFonts w:ascii="Times New Roman" w:hAnsi="Times New Roman" w:cs="Times New Roman"/>
          <w:sz w:val="28"/>
          <w:szCs w:val="28"/>
          <w:lang w:bidi="ru-RU"/>
        </w:rPr>
        <w:t>регионального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конкурса «Учитель года </w:t>
      </w:r>
      <w:r w:rsidR="00544402">
        <w:rPr>
          <w:rFonts w:ascii="Times New Roman" w:hAnsi="Times New Roman" w:cs="Times New Roman"/>
          <w:sz w:val="28"/>
          <w:szCs w:val="28"/>
          <w:lang w:bidi="ru-RU"/>
        </w:rPr>
        <w:t>Республики Алтай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1.2. Положение определяет порядок проведения, требования к составу участников, предоставлению материалов, формированию жюри, конкурсным мероприятиям, включая отбор победителя, призеров и лауреатов, а также финансирование Конкурса. Положение устанавливает перечень документов и материалов, предъявляемых для участия в Конкурсе, структуру конкурсных испытаний, формат их проведения и критерии их оценки.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1.3. Учредителем Конкурса является </w:t>
      </w:r>
      <w:r w:rsidR="00544402">
        <w:rPr>
          <w:rFonts w:ascii="Times New Roman" w:hAnsi="Times New Roman" w:cs="Times New Roman"/>
          <w:sz w:val="28"/>
          <w:szCs w:val="28"/>
          <w:lang w:bidi="ru-RU"/>
        </w:rPr>
        <w:t>Управление образования.</w:t>
      </w:r>
    </w:p>
    <w:p w:rsidR="002D4E95" w:rsidRPr="008C65AD" w:rsidRDefault="00544402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1.4.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Организатором Конкурса является </w:t>
      </w:r>
      <w:r>
        <w:rPr>
          <w:rFonts w:ascii="Times New Roman" w:hAnsi="Times New Roman" w:cs="Times New Roman"/>
          <w:sz w:val="28"/>
          <w:szCs w:val="28"/>
          <w:lang w:bidi="ru-RU"/>
        </w:rPr>
        <w:t>Управление образования.</w:t>
      </w:r>
    </w:p>
    <w:p w:rsidR="00013344" w:rsidRPr="008C65AD" w:rsidRDefault="00013344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2" w:name="bookmark2"/>
      <w:bookmarkStart w:id="3" w:name="bookmark3"/>
    </w:p>
    <w:p w:rsidR="002D4E95" w:rsidRPr="008C65AD" w:rsidRDefault="002D4E95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2. Цели и задачи Конкурса</w:t>
      </w:r>
      <w:bookmarkEnd w:id="2"/>
      <w:bookmarkEnd w:id="3"/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Конкурс проводится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</w:t>
      </w:r>
      <w:proofErr w:type="spellStart"/>
      <w:r w:rsidR="00544402">
        <w:rPr>
          <w:rFonts w:ascii="Times New Roman" w:hAnsi="Times New Roman" w:cs="Times New Roman"/>
          <w:sz w:val="28"/>
          <w:szCs w:val="28"/>
          <w:lang w:bidi="ru-RU"/>
        </w:rPr>
        <w:t>Турочакского</w:t>
      </w:r>
      <w:proofErr w:type="spellEnd"/>
      <w:r w:rsidR="00544402"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, учитель)», федеральных государственных образовательных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стандартах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общего образования.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2.2. Девиз Конкурса «Учить и учиться» отражает главные задачи современного образования: непрерывный профессиональный и личностный рост учителя, трансляция лучших образцов педагогической практики, распространение инновационных идей и достижений.</w:t>
      </w:r>
    </w:p>
    <w:p w:rsidR="00A86FDB" w:rsidRPr="008C65AD" w:rsidRDefault="00A86FDB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4" w:name="bookmark4"/>
      <w:bookmarkStart w:id="5" w:name="bookmark5"/>
    </w:p>
    <w:p w:rsidR="002D4E95" w:rsidRPr="008C65AD" w:rsidRDefault="002D4E95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3. Оргкомитет Конкурса</w:t>
      </w:r>
      <w:bookmarkEnd w:id="4"/>
      <w:bookmarkEnd w:id="5"/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3.1. Для подготовки и проведения Конкурса создается оргкомитет, который состоит из председателя, ответственного секретаря и членов.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3.2. Состав оргкомитета ежегодно утверждается приказом </w:t>
      </w:r>
      <w:r w:rsidR="00544402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lastRenderedPageBreak/>
        <w:t>3.3. К полномочиям оргкомитета относятся: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проведения, места и даты проведения Конкурса;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определение конкурсных мероприятий, критериев оценки конкурсных заданий;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установление требований к оформлению конкурсных материалов, прием и экспертиза материалов, предоставляемых участниками в оргкомитет;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утверждение состава жюри Конкурса и регламент его работы;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регистрации и состава участников Конкурса;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финансирования конкурсных мероприятий и церемонии награждения;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организация информационного сопровождения профессионального Конкурса;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разработка сценариев проведения конкурсных мероприятий;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организация торжественной церемонии награждения.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3.4.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председателя, а в его отсутствие – заместителем.</w:t>
      </w:r>
    </w:p>
    <w:p w:rsidR="00A86FDB" w:rsidRPr="008C65AD" w:rsidRDefault="00A86FDB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6" w:name="bookmark6"/>
      <w:bookmarkStart w:id="7" w:name="bookmark7"/>
    </w:p>
    <w:p w:rsidR="002D4E95" w:rsidRPr="008C65AD" w:rsidRDefault="001E0C86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4. </w:t>
      </w:r>
      <w:r w:rsidR="002D4E95" w:rsidRPr="008C65AD">
        <w:rPr>
          <w:rFonts w:ascii="Times New Roman" w:hAnsi="Times New Roman" w:cs="Times New Roman"/>
          <w:b/>
          <w:sz w:val="28"/>
          <w:szCs w:val="28"/>
          <w:lang w:bidi="ru-RU"/>
        </w:rPr>
        <w:t>Участники Конкурса</w:t>
      </w:r>
      <w:bookmarkEnd w:id="6"/>
      <w:bookmarkEnd w:id="7"/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Принять участие в Конкурсе могут педагогические работники образовательных организаций, реализующих общеобразовательные программы, независимо от их организационно-правовой формы. Участником Конкурса может являться победитель </w:t>
      </w:r>
      <w:r w:rsidR="00544402">
        <w:rPr>
          <w:rFonts w:ascii="Times New Roman" w:hAnsi="Times New Roman" w:cs="Times New Roman"/>
          <w:sz w:val="28"/>
          <w:szCs w:val="28"/>
          <w:lang w:bidi="ru-RU"/>
        </w:rPr>
        <w:t xml:space="preserve">школьного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этапа или призер, занявший </w:t>
      </w:r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II</w:t>
      </w:r>
      <w:r w:rsidR="002D4E95" w:rsidRPr="008C65AD">
        <w:rPr>
          <w:rFonts w:ascii="Times New Roman" w:hAnsi="Times New Roman" w:cs="Times New Roman"/>
          <w:sz w:val="28"/>
          <w:szCs w:val="28"/>
        </w:rPr>
        <w:t xml:space="preserve">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место и имеющий непрерывный стаж педагогической работы в соответствующей должности </w:t>
      </w:r>
      <w:r w:rsidR="002D4E95" w:rsidRPr="00544402">
        <w:rPr>
          <w:rFonts w:ascii="Times New Roman" w:hAnsi="Times New Roman" w:cs="Times New Roman"/>
          <w:b/>
          <w:sz w:val="28"/>
          <w:szCs w:val="28"/>
          <w:lang w:bidi="ru-RU"/>
        </w:rPr>
        <w:t>не менее 3 лет.</w:t>
      </w:r>
      <w:r w:rsidR="000B51D7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Преподаватели высших профессиональных образовательных учреждений, работающие по совместительству в образовательных учреждениях, реализующих общеобразовательные программы, также могут принять участие в Конкурсе.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Возраст участников не ограничивается.</w:t>
      </w:r>
    </w:p>
    <w:p w:rsidR="00FB52C3" w:rsidRPr="008C65AD" w:rsidRDefault="00FB52C3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8" w:name="bookmark8"/>
      <w:bookmarkStart w:id="9" w:name="bookmark9"/>
    </w:p>
    <w:p w:rsidR="002D4E95" w:rsidRPr="008C65AD" w:rsidRDefault="001E0C86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5. </w:t>
      </w:r>
      <w:r w:rsidR="002D4E95" w:rsidRPr="008C65AD">
        <w:rPr>
          <w:rFonts w:ascii="Times New Roman" w:hAnsi="Times New Roman" w:cs="Times New Roman"/>
          <w:b/>
          <w:sz w:val="28"/>
          <w:szCs w:val="28"/>
          <w:lang w:bidi="ru-RU"/>
        </w:rPr>
        <w:t>Предоставление документов и материалов Конкурса</w:t>
      </w:r>
      <w:bookmarkEnd w:id="8"/>
      <w:bookmarkEnd w:id="9"/>
    </w:p>
    <w:p w:rsidR="00B949F7" w:rsidRPr="00DA5A85" w:rsidRDefault="001E0C86" w:rsidP="00B949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 Конкурсе </w:t>
      </w:r>
      <w:r w:rsidR="005424BE">
        <w:rPr>
          <w:rFonts w:ascii="Times New Roman" w:hAnsi="Times New Roman" w:cs="Times New Roman"/>
          <w:sz w:val="28"/>
          <w:szCs w:val="28"/>
          <w:lang w:bidi="ru-RU"/>
        </w:rPr>
        <w:t>общеобразовательные организации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с </w:t>
      </w:r>
      <w:r w:rsidR="002D4E95" w:rsidRPr="00DA5A85">
        <w:rPr>
          <w:rFonts w:ascii="Times New Roman" w:hAnsi="Times New Roman" w:cs="Times New Roman"/>
          <w:sz w:val="28"/>
          <w:szCs w:val="28"/>
          <w:lang w:bidi="ru-RU"/>
        </w:rPr>
        <w:t xml:space="preserve">сопроводительным письмом </w:t>
      </w:r>
      <w:r w:rsidR="002D4E95" w:rsidRPr="006E084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 </w:t>
      </w:r>
      <w:r w:rsidR="005424BE">
        <w:rPr>
          <w:rFonts w:ascii="Times New Roman" w:hAnsi="Times New Roman" w:cs="Times New Roman"/>
          <w:b/>
          <w:sz w:val="28"/>
          <w:szCs w:val="28"/>
          <w:lang w:bidi="ru-RU"/>
        </w:rPr>
        <w:t>22</w:t>
      </w:r>
      <w:r w:rsidR="006E0842" w:rsidRPr="006E084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ноября</w:t>
      </w:r>
      <w:r w:rsidR="002D4E95" w:rsidRPr="006E084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2023 года</w:t>
      </w:r>
      <w:r w:rsidR="002D4E95" w:rsidRPr="00DA5A85">
        <w:rPr>
          <w:rFonts w:ascii="Times New Roman" w:hAnsi="Times New Roman" w:cs="Times New Roman"/>
          <w:sz w:val="28"/>
          <w:szCs w:val="28"/>
          <w:lang w:bidi="ru-RU"/>
        </w:rPr>
        <w:t xml:space="preserve"> направляют пакет документов в электронном виде:</w:t>
      </w:r>
    </w:p>
    <w:p w:rsidR="002D4E95" w:rsidRPr="00DA5A85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5A85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DA5A85">
        <w:rPr>
          <w:rFonts w:ascii="Times New Roman" w:hAnsi="Times New Roman" w:cs="Times New Roman"/>
          <w:sz w:val="28"/>
          <w:szCs w:val="28"/>
          <w:lang w:bidi="ru-RU"/>
        </w:rPr>
        <w:t>представление по форме (</w:t>
      </w:r>
      <w:r w:rsidR="00CF19D0" w:rsidRPr="00DA5A8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D4E95" w:rsidRPr="00DA5A85">
        <w:rPr>
          <w:rFonts w:ascii="Times New Roman" w:hAnsi="Times New Roman" w:cs="Times New Roman"/>
          <w:sz w:val="28"/>
          <w:szCs w:val="28"/>
          <w:lang w:bidi="ru-RU"/>
        </w:rPr>
        <w:t>риложение № 1);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5A85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DA5A85">
        <w:rPr>
          <w:rFonts w:ascii="Times New Roman" w:hAnsi="Times New Roman" w:cs="Times New Roman"/>
          <w:sz w:val="28"/>
          <w:szCs w:val="28"/>
          <w:lang w:bidi="ru-RU"/>
        </w:rPr>
        <w:t xml:space="preserve">выписка из протокола заседания </w:t>
      </w:r>
      <w:r w:rsidR="006E0842">
        <w:rPr>
          <w:rFonts w:ascii="Times New Roman" w:hAnsi="Times New Roman" w:cs="Times New Roman"/>
          <w:sz w:val="28"/>
          <w:szCs w:val="28"/>
          <w:lang w:bidi="ru-RU"/>
        </w:rPr>
        <w:t>школьного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оргкомитета о выдвижении кандидатуры на участие в Конкурсе (</w:t>
      </w:r>
      <w:r w:rsidR="00CF19D0" w:rsidRPr="008C65AD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риложение № 2);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заявление участника Конкурса по образцу (</w:t>
      </w:r>
      <w:r w:rsidR="00CF19D0" w:rsidRPr="008C65AD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риложение № 3), цветной фотопортрет 6х4 и жанровую фотографию (с учебного занятия, внеклассного мероприятия, педагогического совещания и т.д.);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информационная карта участника Конкурса (</w:t>
      </w:r>
      <w:r w:rsidR="00CF19D0" w:rsidRPr="008C65AD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риложение № 4);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справка об итогах школьного этапов Конкурса (</w:t>
      </w:r>
      <w:r w:rsidR="00CF19D0" w:rsidRPr="008C65AD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риложение № 5);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согласие участника Конкурса на обработку персональных данных (</w:t>
      </w:r>
      <w:r w:rsidR="00CF19D0" w:rsidRPr="008C65AD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риложение № 6);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активная ссылка на видеоролик по конкурсному испытанию «</w:t>
      </w:r>
      <w:proofErr w:type="spellStart"/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Медиавизитка</w:t>
      </w:r>
      <w:proofErr w:type="spellEnd"/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424BE">
        <w:rPr>
          <w:rFonts w:ascii="Times New Roman" w:hAnsi="Times New Roman" w:cs="Times New Roman"/>
          <w:sz w:val="28"/>
          <w:szCs w:val="28"/>
          <w:lang w:bidi="ru-RU"/>
        </w:rPr>
        <w:t xml:space="preserve"> и ссылка на личный Интернет-ресурс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(в информационной карте);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скан-копии</w:t>
      </w:r>
      <w:proofErr w:type="gramEnd"/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следующих документов: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паспорта участника Конкурса (первый разворот и страница с информацией о регистрации);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свидетельства ИНН;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страхового свидетельства;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трудовой книжки (первый разворот и страница с информацией об актуальном месте работы);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выписка из банка с указанием номера расчетного счета.</w:t>
      </w:r>
    </w:p>
    <w:p w:rsidR="002D4E95" w:rsidRPr="008C65AD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5.2.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 в электронном виде должны быть набраны в текстовом редакторе </w:t>
      </w:r>
      <w:r w:rsidR="00CF19D0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Word</w:t>
      </w:r>
      <w:proofErr w:type="spellEnd"/>
      <w:r w:rsidR="002D4E95" w:rsidRPr="008C65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doc</w:t>
      </w:r>
      <w:proofErr w:type="spellEnd"/>
      <w:r w:rsidR="002D4E95" w:rsidRPr="008C65AD">
        <w:rPr>
          <w:rFonts w:ascii="Times New Roman" w:hAnsi="Times New Roman" w:cs="Times New Roman"/>
          <w:sz w:val="28"/>
          <w:szCs w:val="28"/>
        </w:rPr>
        <w:t xml:space="preserve">);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шрифт </w:t>
      </w:r>
      <w:proofErr w:type="spellStart"/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Times</w:t>
      </w:r>
      <w:proofErr w:type="spellEnd"/>
      <w:r w:rsidR="002D4E95" w:rsidRPr="008C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New</w:t>
      </w:r>
      <w:proofErr w:type="spellEnd"/>
      <w:r w:rsidR="002D4E95" w:rsidRPr="008C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Roman</w:t>
      </w:r>
      <w:proofErr w:type="spellEnd"/>
      <w:r w:rsidR="002D4E95" w:rsidRPr="008C65AD">
        <w:rPr>
          <w:rFonts w:ascii="Times New Roman" w:hAnsi="Times New Roman" w:cs="Times New Roman"/>
          <w:sz w:val="28"/>
          <w:szCs w:val="28"/>
        </w:rPr>
        <w:t xml:space="preserve">, 14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кегль; без переносов; межстрочный интервал </w:t>
      </w:r>
      <w:r w:rsidR="00123F15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1,0. В каждом файле должны быть указаны ФИО участника (например, «представление Иванов И.И.» или «выписка Иванов И.И.» и т.д.) и направлены на электронный адрес </w:t>
      </w:r>
      <w:r w:rsidR="006E0842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:</w:t>
      </w:r>
      <w:hyperlink r:id="rId9" w:history="1">
        <w:r w:rsidR="006E0842" w:rsidRPr="008B4205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 xml:space="preserve"> </w:t>
        </w:r>
        <w:r w:rsidR="006E0842" w:rsidRPr="008B4205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asalagayeva</w:t>
        </w:r>
        <w:r w:rsidR="006E0842" w:rsidRPr="008B420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="006E0842" w:rsidRPr="008B4205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list</w:t>
        </w:r>
        <w:r w:rsidR="006E0842" w:rsidRPr="008B420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6E0842" w:rsidRPr="008B4205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="006E0842" w:rsidRPr="006E08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с темой «Учитель года </w:t>
      </w:r>
      <w:r w:rsidR="00966F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6E0842">
        <w:rPr>
          <w:rFonts w:ascii="Times New Roman" w:hAnsi="Times New Roman" w:cs="Times New Roman"/>
          <w:sz w:val="28"/>
          <w:szCs w:val="28"/>
          <w:lang w:bidi="ru-RU"/>
        </w:rPr>
        <w:t>2024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».</w:t>
      </w:r>
      <w:r w:rsidR="00CF19D0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D4E95" w:rsidRPr="008C65AD" w:rsidRDefault="002D4E95" w:rsidP="00966F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Конкурсный пакет документов необходимо направить одним файлом, используя </w:t>
      </w:r>
      <w:proofErr w:type="spellStart"/>
      <w:r w:rsidRPr="008C65AD">
        <w:rPr>
          <w:rFonts w:ascii="Times New Roman" w:hAnsi="Times New Roman" w:cs="Times New Roman"/>
          <w:sz w:val="28"/>
          <w:szCs w:val="28"/>
          <w:lang w:bidi="en-US"/>
        </w:rPr>
        <w:t>zip</w:t>
      </w:r>
      <w:proofErr w:type="spellEnd"/>
      <w:r w:rsidRPr="008C65AD">
        <w:rPr>
          <w:rFonts w:ascii="Times New Roman" w:hAnsi="Times New Roman" w:cs="Times New Roman"/>
          <w:sz w:val="28"/>
          <w:szCs w:val="28"/>
          <w:lang w:bidi="ru-RU"/>
        </w:rPr>
        <w:t>-архив.</w:t>
      </w:r>
    </w:p>
    <w:p w:rsidR="002D4E95" w:rsidRPr="008C65AD" w:rsidRDefault="00EC5AF9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5.3.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Не подлежат рассмотрению материалы, подготовленные с нарушением требований к их оформлению, поступившие позднее обозначенного срока.</w:t>
      </w:r>
    </w:p>
    <w:p w:rsidR="007A6239" w:rsidRPr="008C65AD" w:rsidRDefault="007A6239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D4E95" w:rsidRPr="008C65AD" w:rsidRDefault="00EC5AF9" w:rsidP="007A62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0" w:name="bookmark10"/>
      <w:bookmarkStart w:id="11" w:name="bookmark11"/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6. </w:t>
      </w:r>
      <w:r w:rsidR="002D4E95" w:rsidRPr="008C65AD">
        <w:rPr>
          <w:rFonts w:ascii="Times New Roman" w:hAnsi="Times New Roman" w:cs="Times New Roman"/>
          <w:b/>
          <w:sz w:val="28"/>
          <w:szCs w:val="28"/>
          <w:lang w:bidi="ru-RU"/>
        </w:rPr>
        <w:t>Организация и проведение Конкурса</w:t>
      </w:r>
      <w:bookmarkEnd w:id="10"/>
      <w:bookmarkEnd w:id="11"/>
    </w:p>
    <w:p w:rsidR="002D4E95" w:rsidRPr="008C65AD" w:rsidRDefault="00EC5AF9" w:rsidP="00340C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Конкурс проходит в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2 (два) этапа: заочный и очный. Заочный этап включает 1 (одно) конкурсное испытание 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proofErr w:type="spellStart"/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Медиавизитка</w:t>
      </w:r>
      <w:proofErr w:type="spellEnd"/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Очный этап включает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3 (три) тура: первый, второй и третий туры.</w:t>
      </w:r>
    </w:p>
    <w:p w:rsidR="002D4E95" w:rsidRPr="008C65AD" w:rsidRDefault="002D4E95" w:rsidP="00340C4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Первый тур включает 2 (два) конкурсных испытания: </w:t>
      </w:r>
      <w:r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«Урок» и «Воспитательное событие».</w:t>
      </w:r>
    </w:p>
    <w:p w:rsidR="002D4E95" w:rsidRPr="008C65AD" w:rsidRDefault="002D4E95" w:rsidP="00340C4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Второй тур включает 2 (два) конкурсных испытания: 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Мастер-класс» и </w:t>
      </w:r>
      <w:r w:rsidR="00EC5AF9"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«Педагогический совет»</w:t>
      </w:r>
      <w:r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.</w:t>
      </w:r>
    </w:p>
    <w:p w:rsidR="007929B3" w:rsidRPr="008C65AD" w:rsidRDefault="00EC5AF9" w:rsidP="007929B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Третий тур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включает 1 (одно) конкурсное испытание: </w:t>
      </w:r>
      <w:r w:rsidR="002D4E95"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«Пресс- конференция «Вопрос учителю года»</w:t>
      </w:r>
      <w:r w:rsidR="002D4E95" w:rsidRPr="008C65AD">
        <w:rPr>
          <w:rFonts w:ascii="Times New Roman" w:hAnsi="Times New Roman" w:cs="Times New Roman"/>
          <w:i/>
          <w:iCs/>
          <w:sz w:val="28"/>
          <w:szCs w:val="28"/>
          <w:lang w:bidi="ru-RU"/>
        </w:rPr>
        <w:t>,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в котором принимают участие </w:t>
      </w:r>
      <w:r w:rsidR="004C0A52">
        <w:rPr>
          <w:rFonts w:ascii="Times New Roman" w:hAnsi="Times New Roman" w:cs="Times New Roman"/>
          <w:sz w:val="28"/>
          <w:szCs w:val="28"/>
          <w:lang w:bidi="ru-RU"/>
        </w:rPr>
        <w:t>все участники.</w:t>
      </w:r>
    </w:p>
    <w:p w:rsidR="007A6239" w:rsidRPr="008C65AD" w:rsidRDefault="002D4E95" w:rsidP="00340C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Последовательность выполнения участниками конкурсных испытаний определяется жеребьевкой.</w:t>
      </w:r>
    </w:p>
    <w:p w:rsidR="009C3E6E" w:rsidRPr="008C65AD" w:rsidRDefault="009C3E6E" w:rsidP="007A62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4E95" w:rsidRPr="008C65AD" w:rsidRDefault="002D4E95" w:rsidP="007A62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ЗАОЧНЫЙ ЭТАП Конкурса</w:t>
      </w:r>
    </w:p>
    <w:p w:rsidR="00013344" w:rsidRPr="008C65AD" w:rsidRDefault="00013344" w:rsidP="007A62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4E95" w:rsidRPr="008C65AD" w:rsidRDefault="007A6239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iCs/>
          <w:sz w:val="28"/>
          <w:szCs w:val="28"/>
          <w:lang w:bidi="ru-RU"/>
        </w:rPr>
        <w:t>6.1.1.</w:t>
      </w:r>
      <w:r w:rsidRPr="008C65AD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2D4E95" w:rsidRPr="008C65AD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Конкурсное испытание </w:t>
      </w:r>
      <w:r w:rsidR="002D4E95"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«</w:t>
      </w:r>
      <w:proofErr w:type="spellStart"/>
      <w:r w:rsidR="002D4E95"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Медиавизитка</w:t>
      </w:r>
      <w:proofErr w:type="spellEnd"/>
      <w:r w:rsidR="002D4E95"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»</w:t>
      </w:r>
      <w:r w:rsidR="00966F95"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.</w:t>
      </w:r>
      <w:r w:rsidR="007143DF"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Цель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демонстрация конкурсантом наиболее значимых аспектов своей профессиональной деятельности и педагогической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индивидуальности в контексте особенностей образовательной организации, в которой он работает.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Формат и регламент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видеоролик продолжительностью до 3 минут.</w:t>
      </w:r>
    </w:p>
    <w:p w:rsidR="002D4E95" w:rsidRPr="008C65AD" w:rsidRDefault="002D4E95" w:rsidP="009D73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Технические требования к видеоролику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: разрешение видео: не менее 1920х1080; горизонтальная съемка; не менее 25 кадров в секунду; пропорции видео: 16:9; формат видео: </w:t>
      </w:r>
      <w:proofErr w:type="spellStart"/>
      <w:r w:rsidRPr="008C65AD">
        <w:rPr>
          <w:rFonts w:ascii="Times New Roman" w:hAnsi="Times New Roman" w:cs="Times New Roman"/>
          <w:sz w:val="28"/>
          <w:szCs w:val="28"/>
          <w:lang w:bidi="en-US"/>
        </w:rPr>
        <w:t>mov</w:t>
      </w:r>
      <w:proofErr w:type="spellEnd"/>
      <w:r w:rsidRPr="008C65AD">
        <w:rPr>
          <w:rFonts w:ascii="Times New Roman" w:hAnsi="Times New Roman" w:cs="Times New Roman"/>
          <w:sz w:val="28"/>
          <w:szCs w:val="28"/>
        </w:rPr>
        <w:t xml:space="preserve">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или mp4.</w:t>
      </w:r>
    </w:p>
    <w:p w:rsidR="002D4E95" w:rsidRPr="008C65AD" w:rsidRDefault="002D4E95" w:rsidP="009D73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(муниципалитет, населенный пункт, наименование).</w:t>
      </w:r>
    </w:p>
    <w:p w:rsidR="002D4E95" w:rsidRPr="008C65AD" w:rsidRDefault="002D4E95" w:rsidP="009D73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Ссылку на видеоролик конкурсанта необходимо указать в Информационной карте участника.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Критерии оценки конкурсного испытания: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содержательность представленной информации;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творческий подход к демонстрации педагогической индивидуальности.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Максимальная оценка за конкурсное испытание </w:t>
      </w:r>
      <w:r w:rsidR="008B6A8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10 баллов.</w:t>
      </w:r>
    </w:p>
    <w:p w:rsidR="007A6239" w:rsidRPr="008C65AD" w:rsidRDefault="007A6239" w:rsidP="00FB52C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D4E95" w:rsidRPr="008C65AD" w:rsidRDefault="00EC5AF9" w:rsidP="007A623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ОЧНЫЙ ЭТАП Конкурса</w:t>
      </w:r>
    </w:p>
    <w:p w:rsidR="002D4E95" w:rsidRPr="008C65AD" w:rsidRDefault="002D4E95" w:rsidP="007A623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Первый тур «Учитель-профессионал»</w:t>
      </w:r>
    </w:p>
    <w:p w:rsidR="0000521B" w:rsidRPr="008C65AD" w:rsidRDefault="0000521B" w:rsidP="007A623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Первый тур включает два конкурсных испытания: </w:t>
      </w: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«Урок» и «Воспитательное событие».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6.1.2. Конкурсное испытание</w:t>
      </w: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«Урок»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Цель: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Формат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2D4E95" w:rsidRPr="008C65AD" w:rsidRDefault="002D4E95" w:rsidP="009D73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Оргкомитетом. В случае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</w:t>
      </w:r>
    </w:p>
    <w:p w:rsidR="002D4E95" w:rsidRPr="008C65AD" w:rsidRDefault="002D4E95" w:rsidP="009D73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Сведения о теме урока, возрастной группе (классе), количестве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и необходимом для проведения урока оборудовании заявляются конкурсантом в заявлении.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Регламент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обоснование применения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методических подходов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, приемов и технологий в соответствии с заявленной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темой и целевыми ориентирами урока </w:t>
      </w:r>
      <w:r w:rsidR="008B6A8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до 5 минут; проведение урока </w:t>
      </w:r>
      <w:r w:rsidR="008B6A8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35 минут; самоанализ урока и ответы на вопросы членов жюри - до 10 минут.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Порядок оценивания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</w:t>
      </w:r>
      <w:r w:rsidR="008B6A8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«показатель не проявлен», 1 балл </w:t>
      </w:r>
      <w:r w:rsidR="008B6A8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«показатель проявлен частично», 2 балла </w:t>
      </w:r>
      <w:r w:rsidR="008B6A8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«показатель проявлен в полной мере».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Максимальная оценка за конкурсное испытание - 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60 баллов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Критерии оценки конкурсного испытания: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методическая и психолого-педагогическая грамотность;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корректность и глубина понимания предметного содержания;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целеполагание и результативность;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творческий подход к решению профессиональных задач;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коммуникативная культура;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рефлексивная культура.</w:t>
      </w:r>
    </w:p>
    <w:p w:rsidR="0000521B" w:rsidRPr="008C65AD" w:rsidRDefault="0000521B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6.1.3. </w:t>
      </w:r>
      <w:r w:rsidRPr="008C65AD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Конкурсное испытание</w:t>
      </w:r>
      <w:r w:rsidRPr="008C65AD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«Воспитательное событие»</w:t>
      </w:r>
    </w:p>
    <w:p w:rsidR="002D4E95" w:rsidRPr="008C65AD" w:rsidRDefault="002D4E95" w:rsidP="009C3E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 конкурсного испытания: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демонстрация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профессиональных</w:t>
      </w:r>
      <w:proofErr w:type="gramEnd"/>
    </w:p>
    <w:p w:rsidR="002D4E95" w:rsidRPr="008C65AD" w:rsidRDefault="002D4E95" w:rsidP="009C3E6E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компетенций конкурсанта в области организации и проведения внеурочного занятия, направленного на достижение результатов воспитания.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Формат конкурсного испытания: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внеурочное занятие с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обучающимися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>, которое проводится в общеобразовательной организации, утвержденной Оргкомитетом в качестве площадки проведения первого тура.</w:t>
      </w:r>
    </w:p>
    <w:p w:rsidR="002D4E95" w:rsidRPr="008C65AD" w:rsidRDefault="002D4E95" w:rsidP="00FB52C3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Последовательность выступлений конкурсантов та же, что и в ходе конкурсного испытания «Урок». При этом конкурсант проводит внеурочное занятие </w:t>
      </w:r>
      <w:r w:rsidRPr="00FD4632">
        <w:rPr>
          <w:rFonts w:ascii="Times New Roman" w:hAnsi="Times New Roman" w:cs="Times New Roman"/>
          <w:b/>
          <w:sz w:val="28"/>
          <w:szCs w:val="28"/>
          <w:lang w:bidi="ru-RU"/>
        </w:rPr>
        <w:t>в том же классе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, в котором проводился урок.</w:t>
      </w:r>
    </w:p>
    <w:p w:rsidR="002D4E95" w:rsidRPr="008C65AD" w:rsidRDefault="002D4E95" w:rsidP="009D73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Направление и тему внеурочного занятия конкурсант определяет самостоятельно, руководствуясь соответствующей рабочей программой воспитания общеобразовательной организации, утвержденной Оргкомитетом в качестве площадки проведения первого тура.</w:t>
      </w:r>
    </w:p>
    <w:p w:rsidR="002D4E95" w:rsidRPr="008C65AD" w:rsidRDefault="002D4E95" w:rsidP="009D73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Форма внеурочного занятия определяется конкурсантом самостоятельно.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Регламент конкурсного испытания: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выступление конкурсанта </w:t>
      </w:r>
      <w:r w:rsidR="0000521B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до 20 минут; ответы на вопросы членов жюри </w:t>
      </w:r>
      <w:r w:rsidR="0000521B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до 10 минут. 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оценивания конкурсного испытания:</w:t>
      </w: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оценивание конкурсного испытания осуществляется в очном режиме. Оценивание производится по четырем критериям, каждый критерий раскрывается через пять показателей. Каждый показатель оценивается по шкале от 0 до 2 баллов, где 0 баллов </w:t>
      </w:r>
      <w:r w:rsidR="00123F15"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«по</w:t>
      </w:r>
      <w:r w:rsidR="0000521B" w:rsidRPr="008C65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казатель не проявлен», 1 балл </w:t>
      </w:r>
      <w:r w:rsidR="00123F15"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="0000521B" w:rsidRPr="008C65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«показатель проявлен частично», 2 балла - «показатель проявлен в полной мере».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Максимальная оценка за конкурсное испытание</w:t>
      </w: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123F15"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40 баллов.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Критерии оценки конкурсного испытания: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- воспитательная ценность и результативность;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- методическая и психолого-педагогическая грамотность;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 творческий подход к решению воспитательных задач;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- коммуникативная культура.</w:t>
      </w:r>
    </w:p>
    <w:p w:rsidR="0000521B" w:rsidRPr="008C65AD" w:rsidRDefault="0000521B" w:rsidP="007A623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2D4E95" w:rsidRPr="008C65AD" w:rsidRDefault="002D4E95" w:rsidP="007A623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Второй тур «Учитель-мастер»</w:t>
      </w:r>
    </w:p>
    <w:p w:rsidR="0000521B" w:rsidRPr="008C65AD" w:rsidRDefault="0000521B" w:rsidP="007A623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sz w:val="28"/>
          <w:szCs w:val="28"/>
          <w:lang w:bidi="ru-RU"/>
        </w:rPr>
        <w:t>Второй тур включает два конкурсных испытания: «Мастер-класс» и «Педагогический совет».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Cs/>
          <w:iCs/>
          <w:sz w:val="28"/>
          <w:szCs w:val="28"/>
          <w:lang w:bidi="ru-RU"/>
        </w:rPr>
        <w:t>6.1.4.</w:t>
      </w:r>
      <w:r w:rsidRPr="008C65AD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Конкурсное испытание</w:t>
      </w:r>
      <w:r w:rsidRPr="008C65AD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«Мастер-класс»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 конкурсного испытания: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демонстрация конкурсантами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Формат конкурсного испытания: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2D4E95" w:rsidRPr="008C65AD" w:rsidRDefault="002D4E95" w:rsidP="000052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Мастер-класс проводится на площадке, утвержденной Оргкомитетом в качестве площадки проведения второго тура, в присутствии жюри и участников Конкурса.</w:t>
      </w:r>
    </w:p>
    <w:p w:rsidR="002D4E95" w:rsidRPr="008C65AD" w:rsidRDefault="002D4E95" w:rsidP="000052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Тему, форму проведения мастер-класса, наличие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фокус-группы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Регламент конкурсного испытания: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проведение мастер-класса </w:t>
      </w:r>
      <w:r w:rsidR="0000521B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до 20 минут; ответы на вопросы членов жюри </w:t>
      </w:r>
      <w:r w:rsidR="0000521B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до 10 минут.</w:t>
      </w:r>
    </w:p>
    <w:p w:rsidR="002D4E95" w:rsidRPr="008C65AD" w:rsidRDefault="002D4E95" w:rsidP="000052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Порядок оценивания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Максимальная оценка за конкурсное испытание </w:t>
      </w:r>
      <w:r w:rsidR="00123F15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60 баллов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Критерии оценки конкурсного испытания: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актуальность и методическая обоснованность;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практическая значимость и применимость;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предметное содержание;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организация деятельности, уровень мотивации участников, результативность мастер-класса;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информационная культура;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коммуникативная и рефлексивная культура.</w:t>
      </w:r>
    </w:p>
    <w:p w:rsidR="0000521B" w:rsidRPr="008C65AD" w:rsidRDefault="0000521B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6.1.5. Конкурсное испытание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«Педагогический совет»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конкурсного испытания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: раскрытие лидерского потенциала </w:t>
      </w:r>
      <w:r w:rsidR="003A664F" w:rsidRPr="008C65AD">
        <w:rPr>
          <w:rFonts w:ascii="Times New Roman" w:hAnsi="Times New Roman" w:cs="Times New Roman"/>
          <w:sz w:val="28"/>
          <w:szCs w:val="28"/>
          <w:lang w:bidi="ru-RU"/>
        </w:rPr>
        <w:t>участников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Конкурса, демонстрация участниками Конкурса понимания стратегических направлений развития образования и представление педагогической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общественности собственного видения конструктивных решений актуальных задач образования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Формат конкурсного испытания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: представление и обсуждение участниками Конкурса актуальных задач современного образования с участием 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>начальника Управления образования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2D4E95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Конкурсное испытание проводится на площадке, утвержденной Оргкомитетом в качестве площадки проведения второго тура, в присутствии жюри и участников финала Конкурса.</w:t>
      </w:r>
    </w:p>
    <w:p w:rsidR="002D4E95" w:rsidRPr="008C65AD" w:rsidRDefault="002D4E95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Каждый участник Конкурса представляет </w:t>
      </w:r>
      <w:r w:rsidRPr="00B71F50">
        <w:rPr>
          <w:rFonts w:ascii="Times New Roman" w:hAnsi="Times New Roman" w:cs="Times New Roman"/>
          <w:sz w:val="28"/>
          <w:szCs w:val="28"/>
          <w:u w:val="single"/>
          <w:lang w:bidi="ru-RU"/>
        </w:rPr>
        <w:t>свою инициативу, направленную на решение актуальных задач современного образования, в формате информационного публичного выступления, которое может сопровождаться презентационными материалами.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Каждая представленная инициатива обсуждается всеми участниками Конкурса в формате конструктивного диалога.</w:t>
      </w:r>
    </w:p>
    <w:p w:rsidR="002D4E95" w:rsidRPr="008C65AD" w:rsidRDefault="002D4E95" w:rsidP="001D5F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Очередность представления инициатив конкурсантов та же, что и в ходе конкурсного испытания «Мастер-класс»</w:t>
      </w:r>
      <w:r w:rsidR="001D5FD9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Выступления </w:t>
      </w:r>
      <w:r w:rsidR="003A664F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участников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Конкурса регулируются </w:t>
      </w:r>
      <w:r w:rsidR="003A664F" w:rsidRPr="008C65AD">
        <w:rPr>
          <w:rFonts w:ascii="Times New Roman" w:hAnsi="Times New Roman" w:cs="Times New Roman"/>
          <w:sz w:val="28"/>
          <w:szCs w:val="28"/>
          <w:lang w:bidi="ru-RU"/>
        </w:rPr>
        <w:t>модератором – руководителем общеобразовательной организации, на площадке</w:t>
      </w:r>
      <w:r w:rsidR="001407F1" w:rsidRPr="008C65A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A664F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в которой будет проходить конкурсное испытание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Регламент конкурсного испытания: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общая продолжительность конкурсного испытания </w:t>
      </w:r>
      <w:r w:rsidR="00123F15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120 минут, из которых на представление инициативы каждого участника Конкурса </w:t>
      </w:r>
      <w:r w:rsidR="00123F15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не более 5 минут; на обсуждение инициативы каждого участника Конкурса </w:t>
      </w:r>
      <w:r w:rsidR="00123F15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 минут.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оценивания конкурсного испытания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: оценивание конкурсного испытания осуществляется экспертами в очном режиме. 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</w:t>
      </w:r>
      <w:r w:rsidR="00123F15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«показатель проявлен частично», 2 балла - «показатель проявлен в полной мере».</w:t>
      </w:r>
    </w:p>
    <w:p w:rsidR="002D4E95" w:rsidRPr="008C65AD" w:rsidRDefault="002D4E95" w:rsidP="000052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Максимальная оценка за конкурсное испытание </w:t>
      </w:r>
      <w:r w:rsidR="00123F15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30 баллов.</w:t>
      </w:r>
    </w:p>
    <w:p w:rsidR="002D4E95" w:rsidRPr="008C65AD" w:rsidRDefault="002D4E95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Критерии оценки конкурсного испытания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понимание тенденций развития образования и вопросов государственной образовательной политики;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глубина и нестандартность суждений, обоснованность и конструктивность предложений;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проявленная личная позиция и коммуникативная культура.</w:t>
      </w:r>
    </w:p>
    <w:p w:rsidR="00793281" w:rsidRPr="008C65AD" w:rsidRDefault="00793281" w:rsidP="007932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4E95" w:rsidRPr="008C65AD" w:rsidRDefault="002D4E95" w:rsidP="007932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Третий тур «Учитель-лидер»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Третий тур включает одно конкурсное испытание </w:t>
      </w:r>
      <w:r w:rsidR="00123F15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«Вопрос учителю года».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iCs/>
          <w:sz w:val="28"/>
          <w:szCs w:val="28"/>
          <w:lang w:bidi="ru-RU"/>
        </w:rPr>
        <w:t>6.1.6.</w:t>
      </w:r>
      <w:r w:rsidRPr="008C65AD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iCs/>
          <w:sz w:val="28"/>
          <w:szCs w:val="28"/>
          <w:lang w:bidi="ru-RU"/>
        </w:rPr>
        <w:t>Конкурсное испытание</w:t>
      </w:r>
      <w:r w:rsidRPr="008C65AD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8C65AD">
        <w:rPr>
          <w:rFonts w:ascii="Times New Roman" w:hAnsi="Times New Roman" w:cs="Times New Roman"/>
          <w:b/>
          <w:iCs/>
          <w:sz w:val="28"/>
          <w:szCs w:val="28"/>
          <w:lang w:bidi="ru-RU"/>
        </w:rPr>
        <w:t>«Вопрос учителю года»</w:t>
      </w:r>
    </w:p>
    <w:p w:rsidR="00C04300" w:rsidRPr="008C65AD" w:rsidRDefault="002D4E95" w:rsidP="00C043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В этом конкурсном испытании принимают участие 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>все участники</w:t>
      </w:r>
      <w:r w:rsidR="001C0B74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1C0B74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>онкурса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C0EBC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Цель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демонстрация способности к конструктивному диалогу со всеми участниками образовательных 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lastRenderedPageBreak/>
        <w:t>отношений и представителями общественности по актуальным вопросам развития системы образования.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Формат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пресс-конференция, в ходе которой финалисты Конкурса отвечают на вопросы интервьюеров.</w:t>
      </w:r>
    </w:p>
    <w:p w:rsidR="002D4E95" w:rsidRPr="008C65AD" w:rsidRDefault="002D4E95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Конкурсное испытание проводится на площадке, утвержденной Оргкомитетом, 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>при возможном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присутствии представителей прессы и </w:t>
      </w:r>
      <w:r w:rsidR="001C0B74" w:rsidRPr="008C65AD">
        <w:rPr>
          <w:rFonts w:ascii="Times New Roman" w:hAnsi="Times New Roman" w:cs="Times New Roman"/>
          <w:sz w:val="28"/>
          <w:szCs w:val="28"/>
          <w:lang w:bidi="ru-RU"/>
        </w:rPr>
        <w:t>профессионально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C0B74" w:rsidRPr="008C65AD">
        <w:rPr>
          <w:rFonts w:ascii="Times New Roman" w:hAnsi="Times New Roman" w:cs="Times New Roman"/>
          <w:sz w:val="28"/>
          <w:szCs w:val="28"/>
          <w:lang w:bidi="ru-RU"/>
        </w:rPr>
        <w:t>- общественной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 xml:space="preserve"> аудитории. 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Регламент конкурсного испытания: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общая продолжительность </w:t>
      </w:r>
      <w:r w:rsidR="00555E40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не более 60 минут.</w:t>
      </w:r>
    </w:p>
    <w:p w:rsidR="002D4E95" w:rsidRPr="008C65AD" w:rsidRDefault="002D4E95" w:rsidP="00555E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Порядок оценивания конкурсного испытания: оценивание конкурсного испытания осуществ</w:t>
      </w:r>
      <w:r w:rsidR="00555E40" w:rsidRPr="008C65AD">
        <w:rPr>
          <w:rFonts w:ascii="Times New Roman" w:hAnsi="Times New Roman" w:cs="Times New Roman"/>
          <w:sz w:val="28"/>
          <w:szCs w:val="28"/>
          <w:lang w:bidi="ru-RU"/>
        </w:rPr>
        <w:t>ляется экспертами членами жюри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Оценивание производится по четырем критериям, каждый критерий раскрывается через пять показателей. Каждый показатель оценивается по шкале от 0 до 2 баллов, где 0 баллов </w:t>
      </w:r>
      <w:r w:rsidR="00C814FF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«показатель не проявлен», 1 балл </w:t>
      </w:r>
      <w:r w:rsidR="00C814FF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«показатель проявлен частично», 2 балла </w:t>
      </w:r>
      <w:r w:rsidR="00C814FF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«показатель проявлен в полной мере».</w:t>
      </w:r>
    </w:p>
    <w:p w:rsidR="002D4E95" w:rsidRPr="008C65AD" w:rsidRDefault="002D4E95" w:rsidP="00555E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Максимальная оценка за конкурсное испытание </w:t>
      </w:r>
      <w:r w:rsidR="00C814FF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40 баллов.</w:t>
      </w:r>
    </w:p>
    <w:p w:rsidR="002D4E95" w:rsidRPr="008C65AD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>Критерии оценки конкурсного испытания: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bookmark12"/>
      <w:bookmarkStart w:id="13" w:name="bookmark13"/>
      <w:r w:rsidRPr="008C65AD">
        <w:rPr>
          <w:rFonts w:ascii="Times New Roman" w:hAnsi="Times New Roman" w:cs="Times New Roman"/>
          <w:sz w:val="28"/>
          <w:szCs w:val="28"/>
          <w:lang w:bidi="ru-RU"/>
        </w:rPr>
        <w:t>- ценностные основания и аргументированность профессионально-личностной позиции;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масштабность видения проблем и нестандартность предлагаемых решений;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конструктивность позиции;</w:t>
      </w:r>
    </w:p>
    <w:p w:rsidR="002D4E95" w:rsidRPr="008C65AD" w:rsidRDefault="002D4E95" w:rsidP="007932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- коммуникативная культура.</w:t>
      </w:r>
    </w:p>
    <w:p w:rsidR="00793281" w:rsidRPr="008C65AD" w:rsidRDefault="00793281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4E95" w:rsidRPr="008C65AD" w:rsidRDefault="00EC5AF9" w:rsidP="00FB52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7. </w:t>
      </w:r>
      <w:r w:rsidR="002D4E95" w:rsidRPr="008C65AD">
        <w:rPr>
          <w:rFonts w:ascii="Times New Roman" w:hAnsi="Times New Roman" w:cs="Times New Roman"/>
          <w:b/>
          <w:sz w:val="28"/>
          <w:szCs w:val="28"/>
          <w:lang w:bidi="ru-RU"/>
        </w:rPr>
        <w:t>Жюри Конкурса</w:t>
      </w:r>
      <w:bookmarkEnd w:id="12"/>
      <w:bookmarkEnd w:id="13"/>
    </w:p>
    <w:p w:rsidR="002D4E95" w:rsidRPr="008C65AD" w:rsidRDefault="00EC5AF9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7.1.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Для оценивания Конкурсных испытаний создается жюри. Жюри формируется из нечетного количества членов с равными правами.</w:t>
      </w:r>
    </w:p>
    <w:p w:rsidR="002D4E95" w:rsidRPr="008C65AD" w:rsidRDefault="002D4E95" w:rsidP="00555E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В состав жюри входят представители 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>учителя общеобразовательных организаций, победители прошлых лет муниципального или регионального этапов Конкурса.</w:t>
      </w:r>
    </w:p>
    <w:p w:rsidR="00DA5A85" w:rsidRDefault="00DA5A85" w:rsidP="00DA5A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7.2. Состав жюри утверждается приказом </w:t>
      </w:r>
      <w:r w:rsidR="00B71F50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2D4E95" w:rsidRPr="008C65AD" w:rsidRDefault="00EC5AF9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A5A85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Обязанности и права членов жюри Конкурса.</w:t>
      </w:r>
    </w:p>
    <w:p w:rsidR="002D4E95" w:rsidRPr="008C65AD" w:rsidRDefault="002D4E95" w:rsidP="00555E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Каждый член жюри оценивает выполнение Конкурсных испытаний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bidi="ru-RU"/>
        </w:rPr>
        <w:t>в баллах на основании критериев в соответствии с настоящим Положением о Конкурсе</w:t>
      </w:r>
      <w:proofErr w:type="gramEnd"/>
      <w:r w:rsidRPr="008C65AD">
        <w:rPr>
          <w:rFonts w:ascii="Times New Roman" w:hAnsi="Times New Roman" w:cs="Times New Roman"/>
          <w:sz w:val="28"/>
          <w:szCs w:val="28"/>
          <w:lang w:bidi="ru-RU"/>
        </w:rPr>
        <w:t>. По всем конкурсным испытаниям член жюри заполняет оценочные ведомости и заверяет их своей подписью, не пропускает заседания без уважительной причины; не использует без согласия авторов представленные на Конкурс материалы и сведения.</w:t>
      </w:r>
    </w:p>
    <w:p w:rsidR="002D4E95" w:rsidRPr="008C65AD" w:rsidRDefault="002D4E95" w:rsidP="00555E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2D4E95" w:rsidRPr="008C65AD" w:rsidRDefault="002D4E95" w:rsidP="00555E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Председатель жюри имеет право проводить открытое обсуждение с членами жюри после каждого конкурсного испытания.</w:t>
      </w:r>
    </w:p>
    <w:p w:rsidR="002D4E95" w:rsidRPr="008C65AD" w:rsidRDefault="00EC5AF9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A5A85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Жюри оп</w:t>
      </w:r>
      <w:r w:rsidR="00AC5C9F">
        <w:rPr>
          <w:rFonts w:ascii="Times New Roman" w:hAnsi="Times New Roman" w:cs="Times New Roman"/>
          <w:sz w:val="28"/>
          <w:szCs w:val="28"/>
          <w:lang w:bidi="ru-RU"/>
        </w:rPr>
        <w:t xml:space="preserve">ределяет победителя, призеров и лауреатов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Конкурса по лучшим показателям выполнения конкурсных испытаний в соответствии с утвержденными критериями и по сумме набранных баллов.</w:t>
      </w:r>
    </w:p>
    <w:p w:rsidR="000B51D7" w:rsidRPr="008C65AD" w:rsidRDefault="00394473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A5A85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0B51D7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Победителем Конкурса определяется участник, сумма баллов которого составляет выше </w:t>
      </w:r>
      <w:r w:rsidR="00AC5C9F">
        <w:rPr>
          <w:rFonts w:ascii="Times New Roman" w:hAnsi="Times New Roman" w:cs="Times New Roman"/>
          <w:sz w:val="28"/>
          <w:szCs w:val="28"/>
          <w:lang w:bidi="ru-RU"/>
        </w:rPr>
        <w:t>остальных участников</w:t>
      </w:r>
      <w:r w:rsidR="00E77DEC"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EC5AF9" w:rsidP="008163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A5A85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Лауреаты определяются при услов</w:t>
      </w:r>
      <w:r w:rsidR="00AC5C9F">
        <w:rPr>
          <w:rFonts w:ascii="Times New Roman" w:hAnsi="Times New Roman" w:cs="Times New Roman"/>
          <w:sz w:val="28"/>
          <w:szCs w:val="28"/>
          <w:lang w:bidi="ru-RU"/>
        </w:rPr>
        <w:t>ии участия в Конкурсе не менее 4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человек.</w:t>
      </w:r>
    </w:p>
    <w:p w:rsidR="002D4E95" w:rsidRPr="008C65AD" w:rsidRDefault="00EC5AF9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A5A85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Решение жюри оформляется протоколом, который подписывается Председателем и всеми членами жюри. Решение жюри окончательное и пересмотру не подлежит.</w:t>
      </w:r>
    </w:p>
    <w:p w:rsidR="002D4E95" w:rsidRPr="008C65AD" w:rsidRDefault="00EC5AF9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A5A85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Результаты Конкурса, имена победителя, призеров и лауреатов публикуются на официальном сайте </w:t>
      </w:r>
      <w:r w:rsidR="00AC5C9F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образования,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AC5C9F">
        <w:rPr>
          <w:rFonts w:ascii="Times New Roman" w:hAnsi="Times New Roman" w:cs="Times New Roman"/>
          <w:sz w:val="28"/>
          <w:szCs w:val="28"/>
          <w:lang w:bidi="ru-RU"/>
        </w:rPr>
        <w:t xml:space="preserve">газете «Истоки +», в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сети «Интернет».</w:t>
      </w:r>
    </w:p>
    <w:p w:rsidR="00A24DD1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D4E95" w:rsidRPr="008C65AD" w:rsidRDefault="00A24DD1" w:rsidP="00A24D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4" w:name="bookmark14"/>
      <w:bookmarkStart w:id="15" w:name="bookmark15"/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8. </w:t>
      </w:r>
      <w:r w:rsidR="002D4E95" w:rsidRPr="008C65AD">
        <w:rPr>
          <w:rFonts w:ascii="Times New Roman" w:hAnsi="Times New Roman" w:cs="Times New Roman"/>
          <w:b/>
          <w:sz w:val="28"/>
          <w:szCs w:val="28"/>
          <w:lang w:bidi="ru-RU"/>
        </w:rPr>
        <w:t>Награждение участников Конкурса</w:t>
      </w:r>
      <w:bookmarkEnd w:id="14"/>
      <w:bookmarkEnd w:id="15"/>
    </w:p>
    <w:p w:rsidR="002D4E95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8.1.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Награждение участников Конкурса осуществляется </w:t>
      </w:r>
      <w:r w:rsidR="00FD62AF">
        <w:rPr>
          <w:rFonts w:ascii="Times New Roman" w:hAnsi="Times New Roman" w:cs="Times New Roman"/>
          <w:sz w:val="28"/>
          <w:szCs w:val="28"/>
          <w:lang w:bidi="ru-RU"/>
        </w:rPr>
        <w:t>Управлением образования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8.2.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Участники</w:t>
      </w:r>
      <w:r w:rsidR="00CC608D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Конкурса, жюри и руководитель образовательной организации, на базе которой проводятся мероприятия Конкурса,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награждаются Благодарственными письмами </w:t>
      </w:r>
      <w:r w:rsidR="00FD62AF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8.3.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Победитель Конкурса награждается Почетной грамотой 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, дипломом </w:t>
      </w:r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="002D4E95" w:rsidRPr="008C65AD">
        <w:rPr>
          <w:rFonts w:ascii="Times New Roman" w:hAnsi="Times New Roman" w:cs="Times New Roman"/>
          <w:sz w:val="28"/>
          <w:szCs w:val="28"/>
        </w:rPr>
        <w:t xml:space="preserve">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степени и получает денежное вознаграждение </w:t>
      </w:r>
      <w:r w:rsidR="00C17BE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 xml:space="preserve"> 10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000 (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>десять тысяч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) рублей.</w:t>
      </w:r>
    </w:p>
    <w:p w:rsidR="002D4E95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8.4.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Призеры Конкурса награждаются дипломами </w:t>
      </w:r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II</w:t>
      </w:r>
      <w:r w:rsidR="002D4E95" w:rsidRPr="008C65AD">
        <w:rPr>
          <w:rFonts w:ascii="Times New Roman" w:hAnsi="Times New Roman" w:cs="Times New Roman"/>
          <w:sz w:val="28"/>
          <w:szCs w:val="28"/>
        </w:rPr>
        <w:t xml:space="preserve">, </w:t>
      </w:r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III</w:t>
      </w:r>
      <w:r w:rsidR="002D4E95" w:rsidRPr="008C65AD">
        <w:rPr>
          <w:rFonts w:ascii="Times New Roman" w:hAnsi="Times New Roman" w:cs="Times New Roman"/>
          <w:sz w:val="28"/>
          <w:szCs w:val="28"/>
        </w:rPr>
        <w:t xml:space="preserve">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степени и получают денежное вознаграждение: </w:t>
      </w:r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II</w:t>
      </w:r>
      <w:r w:rsidR="002D4E95" w:rsidRPr="008C65AD">
        <w:rPr>
          <w:rFonts w:ascii="Times New Roman" w:hAnsi="Times New Roman" w:cs="Times New Roman"/>
          <w:sz w:val="28"/>
          <w:szCs w:val="28"/>
        </w:rPr>
        <w:t xml:space="preserve">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место </w:t>
      </w:r>
      <w:r w:rsidR="00C17BE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 xml:space="preserve"> 7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000 (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>семь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тысяч) рублей, </w:t>
      </w:r>
      <w:r w:rsidR="002D4E95" w:rsidRPr="008C65AD">
        <w:rPr>
          <w:rFonts w:ascii="Times New Roman" w:hAnsi="Times New Roman" w:cs="Times New Roman"/>
          <w:sz w:val="28"/>
          <w:szCs w:val="28"/>
          <w:lang w:bidi="en-US"/>
        </w:rPr>
        <w:t>III</w:t>
      </w:r>
      <w:r w:rsidR="002D4E95" w:rsidRPr="008C65AD">
        <w:rPr>
          <w:rFonts w:ascii="Times New Roman" w:hAnsi="Times New Roman" w:cs="Times New Roman"/>
          <w:sz w:val="28"/>
          <w:szCs w:val="28"/>
        </w:rPr>
        <w:t xml:space="preserve">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место </w:t>
      </w:r>
      <w:r w:rsidR="00C17BEA" w:rsidRPr="008C65A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 xml:space="preserve"> 5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000 (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>пять тысяч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) рублей.</w:t>
      </w:r>
    </w:p>
    <w:p w:rsidR="002D4E95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8.5.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Лауреаты Конкурса поощряются 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>сертификатами об участии и</w:t>
      </w:r>
      <w:r w:rsidR="00A17958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получают денежное вознаграждение: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 xml:space="preserve"> 2</w:t>
      </w:r>
      <w:r w:rsidR="00A17958" w:rsidRPr="008C65AD">
        <w:rPr>
          <w:rFonts w:ascii="Times New Roman" w:hAnsi="Times New Roman" w:cs="Times New Roman"/>
          <w:sz w:val="28"/>
          <w:szCs w:val="28"/>
          <w:lang w:bidi="ru-RU"/>
        </w:rPr>
        <w:t>000 (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>две</w:t>
      </w:r>
      <w:r w:rsidR="00A17958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тысяч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A17958" w:rsidRPr="008C65AD">
        <w:rPr>
          <w:rFonts w:ascii="Times New Roman" w:hAnsi="Times New Roman" w:cs="Times New Roman"/>
          <w:sz w:val="28"/>
          <w:szCs w:val="28"/>
          <w:lang w:bidi="ru-RU"/>
        </w:rPr>
        <w:t>) рублей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8.6.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Денежное вознаграждение выплачивается согласно приказу</w:t>
      </w:r>
      <w:r w:rsidR="002D4E95" w:rsidRPr="008C65AD">
        <w:rPr>
          <w:lang w:bidi="ru-RU"/>
        </w:rPr>
        <w:t xml:space="preserve"> </w:t>
      </w:r>
      <w:r w:rsidR="00A17958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об итогах проведения «</w:t>
      </w:r>
      <w:r w:rsidR="005A2A24">
        <w:rPr>
          <w:rFonts w:ascii="Times New Roman" w:hAnsi="Times New Roman" w:cs="Times New Roman"/>
          <w:sz w:val="28"/>
          <w:szCs w:val="28"/>
          <w:lang w:bidi="ru-RU"/>
        </w:rPr>
        <w:t>Дней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педагогического мастерства </w:t>
      </w:r>
      <w:proofErr w:type="spellStart"/>
      <w:r w:rsidR="005A2A24">
        <w:rPr>
          <w:rFonts w:ascii="Times New Roman" w:hAnsi="Times New Roman" w:cs="Times New Roman"/>
          <w:sz w:val="28"/>
          <w:szCs w:val="28"/>
          <w:lang w:bidi="ru-RU"/>
        </w:rPr>
        <w:t>Турочакского</w:t>
      </w:r>
      <w:proofErr w:type="spellEnd"/>
      <w:r w:rsidR="005A2A24">
        <w:rPr>
          <w:rFonts w:ascii="Times New Roman" w:hAnsi="Times New Roman" w:cs="Times New Roman"/>
          <w:sz w:val="28"/>
          <w:szCs w:val="28"/>
          <w:lang w:bidi="ru-RU"/>
        </w:rPr>
        <w:t xml:space="preserve"> района - 2024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A24DD1" w:rsidRPr="008C65AD" w:rsidRDefault="00A24DD1" w:rsidP="00A24DD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6" w:name="bookmark16"/>
      <w:bookmarkStart w:id="17" w:name="bookmark17"/>
    </w:p>
    <w:p w:rsidR="002D4E95" w:rsidRPr="008C65AD" w:rsidRDefault="00A24DD1" w:rsidP="00A24D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9. </w:t>
      </w:r>
      <w:r w:rsidR="002D4E95" w:rsidRPr="008C65AD">
        <w:rPr>
          <w:rFonts w:ascii="Times New Roman" w:hAnsi="Times New Roman" w:cs="Times New Roman"/>
          <w:b/>
          <w:sz w:val="28"/>
          <w:szCs w:val="28"/>
          <w:lang w:bidi="ru-RU"/>
        </w:rPr>
        <w:t>Финансирование Конкурса</w:t>
      </w:r>
      <w:bookmarkEnd w:id="16"/>
      <w:bookmarkEnd w:id="17"/>
    </w:p>
    <w:p w:rsidR="002D4E95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9.1.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Финансирование Конкурса в части награждения победителя, призеров и лауреатов Конкурса, проведения культурных мероприятий осуществляет </w:t>
      </w:r>
      <w:r w:rsidR="00085236">
        <w:rPr>
          <w:rFonts w:ascii="Times New Roman" w:hAnsi="Times New Roman" w:cs="Times New Roman"/>
          <w:sz w:val="28"/>
          <w:szCs w:val="28"/>
          <w:lang w:bidi="ru-RU"/>
        </w:rPr>
        <w:t>Управление образования и образовательные организации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C65AD" w:rsidRDefault="00A24DD1" w:rsidP="00A24D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9.2.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Финансирование командировочных расходов, связанных с проездом и проживанием участников Конкурса, обеспечивается за счет направляющей стороны.</w:t>
      </w:r>
    </w:p>
    <w:p w:rsidR="00085236" w:rsidRDefault="00085236" w:rsidP="00A339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8" w:name="bookmark18"/>
      <w:bookmarkStart w:id="19" w:name="bookmark19"/>
    </w:p>
    <w:p w:rsidR="00A339F6" w:rsidRPr="008C65AD" w:rsidRDefault="00A24DD1" w:rsidP="00A339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10. </w:t>
      </w:r>
      <w:r w:rsidR="002D4E95" w:rsidRPr="008C65AD">
        <w:rPr>
          <w:rFonts w:ascii="Times New Roman" w:hAnsi="Times New Roman" w:cs="Times New Roman"/>
          <w:b/>
          <w:sz w:val="28"/>
          <w:szCs w:val="28"/>
          <w:lang w:bidi="ru-RU"/>
        </w:rPr>
        <w:t>Авторские права участников Конкурса</w:t>
      </w:r>
      <w:bookmarkEnd w:id="18"/>
      <w:bookmarkEnd w:id="19"/>
    </w:p>
    <w:p w:rsidR="002D4E95" w:rsidRPr="008C65AD" w:rsidRDefault="00A24DD1" w:rsidP="00A86FD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10.1.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Учредитель Конкурса вправе исполь</w:t>
      </w:r>
      <w:r w:rsidR="00A86FDB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зовать представленные материалы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>участников в некоммерческих целях.</w:t>
      </w:r>
    </w:p>
    <w:p w:rsidR="00F14112" w:rsidRPr="008C65AD" w:rsidRDefault="00A24DD1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65A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10.2. 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Организатор Конкурса вправе принять решение </w:t>
      </w:r>
      <w:r w:rsidR="00CC608D" w:rsidRPr="008C65A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D4E95" w:rsidRPr="008C65AD">
        <w:rPr>
          <w:rFonts w:ascii="Times New Roman" w:hAnsi="Times New Roman" w:cs="Times New Roman"/>
          <w:sz w:val="28"/>
          <w:szCs w:val="28"/>
          <w:lang w:bidi="ru-RU"/>
        </w:rPr>
        <w:t xml:space="preserve"> публикации представленных на Конкурс работ в целях распространения успешного опыта педагогической деятельности в системе образования</w:t>
      </w:r>
      <w:r w:rsidR="00CC608D" w:rsidRPr="008C65A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236" w:rsidRPr="008C65AD" w:rsidRDefault="00085236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A8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907BB" w:rsidRPr="008C65AD" w:rsidRDefault="00D907BB" w:rsidP="0008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C65AD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1 к Положению</w:t>
      </w:r>
    </w:p>
    <w:p w:rsidR="00D907BB" w:rsidRPr="008C65AD" w:rsidRDefault="00D907BB" w:rsidP="0008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C65AD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D907BB" w:rsidRPr="008C65AD" w:rsidRDefault="00D907BB" w:rsidP="0008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C65AD">
        <w:rPr>
          <w:rFonts w:ascii="Times New Roman" w:hAnsi="Times New Roman" w:cs="Times New Roman"/>
          <w:sz w:val="24"/>
          <w:szCs w:val="24"/>
          <w:lang w:bidi="ru-RU"/>
        </w:rPr>
        <w:t xml:space="preserve">«Учитель года </w:t>
      </w:r>
      <w:proofErr w:type="spellStart"/>
      <w:r w:rsidR="00085236">
        <w:rPr>
          <w:rFonts w:ascii="Times New Roman" w:hAnsi="Times New Roman" w:cs="Times New Roman"/>
          <w:sz w:val="24"/>
          <w:szCs w:val="24"/>
          <w:lang w:bidi="ru-RU"/>
        </w:rPr>
        <w:t>Турочакского</w:t>
      </w:r>
      <w:proofErr w:type="spellEnd"/>
      <w:r w:rsidR="00085236">
        <w:rPr>
          <w:rFonts w:ascii="Times New Roman" w:hAnsi="Times New Roman" w:cs="Times New Roman"/>
          <w:sz w:val="24"/>
          <w:szCs w:val="24"/>
          <w:lang w:bidi="ru-RU"/>
        </w:rPr>
        <w:t xml:space="preserve"> района - 2024</w:t>
      </w:r>
      <w:r w:rsidRPr="008C65AD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D907BB" w:rsidRPr="008C65AD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6D" w:rsidRPr="008C65AD" w:rsidRDefault="00DE116D" w:rsidP="00DE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Образец представления кандидата на участие в профессиональном конкурсе</w:t>
      </w:r>
    </w:p>
    <w:p w:rsidR="00DE116D" w:rsidRPr="008C65AD" w:rsidRDefault="00DE116D" w:rsidP="00DE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«Учитель года </w:t>
      </w:r>
      <w:proofErr w:type="spellStart"/>
      <w:r w:rsidR="000852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Турочакского</w:t>
      </w:r>
      <w:proofErr w:type="spellEnd"/>
      <w:r w:rsidR="000852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района – 2024</w:t>
      </w:r>
      <w:r w:rsidRPr="008C6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DE116D" w:rsidRPr="008C65AD" w:rsidRDefault="00DE116D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7BB" w:rsidRPr="008C65AD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:rsidR="00D907BB" w:rsidRPr="008C65AD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  <w:r w:rsidR="00DE116D"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</w:t>
      </w:r>
    </w:p>
    <w:p w:rsidR="00D907BB" w:rsidRPr="008C65AD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органа, выдвигающего кандидатуру на участие в конкурсе)</w:t>
      </w: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</w:t>
      </w:r>
      <w:r w:rsidR="00DE116D"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</w:t>
      </w:r>
      <w:r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</w:t>
      </w:r>
    </w:p>
    <w:p w:rsidR="00D907BB" w:rsidRPr="008C65AD" w:rsidRDefault="00D907BB" w:rsidP="00DE116D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кандидата на участие в конкурсе)</w:t>
      </w: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</w:t>
      </w:r>
      <w:r w:rsidR="00DE116D"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</w:t>
      </w:r>
    </w:p>
    <w:p w:rsidR="00D907BB" w:rsidRPr="008C65AD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(занимаемая должность, наименование —</w:t>
      </w:r>
      <w:r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65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трудовой книжке)</w:t>
      </w: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</w:t>
      </w:r>
      <w:r w:rsidR="00DE116D"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</w:t>
      </w:r>
    </w:p>
    <w:p w:rsidR="00D907BB" w:rsidRPr="008C65AD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(место работы, наименование в соответствии с Уставом)</w:t>
      </w:r>
    </w:p>
    <w:p w:rsidR="00D907BB" w:rsidRPr="008C65AD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C65AD" w:rsidRDefault="00DE116D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профессиональном</w:t>
      </w:r>
      <w:r w:rsidR="00D907BB"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«Учит</w:t>
      </w:r>
      <w:r w:rsidR="003D1F88"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года </w:t>
      </w:r>
      <w:proofErr w:type="spellStart"/>
      <w:r w:rsid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Турочакского</w:t>
      </w:r>
      <w:proofErr w:type="spellEnd"/>
      <w:r w:rsid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 2024</w:t>
      </w:r>
      <w:r w:rsidR="00D907BB"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907BB" w:rsidRPr="008C65AD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BB" w:rsidRPr="008C65AD" w:rsidRDefault="00DE116D" w:rsidP="00D907BB">
      <w:pPr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Интернет-ресурс кандидата на участие в </w:t>
      </w:r>
      <w:r w:rsid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Конкурса: _________________________________________________________</w:t>
      </w:r>
    </w:p>
    <w:p w:rsidR="00DE116D" w:rsidRPr="008C65AD" w:rsidRDefault="00DE116D" w:rsidP="00DE116D">
      <w:pPr>
        <w:spacing w:after="0" w:line="276" w:lineRule="auto"/>
        <w:ind w:firstLine="4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 Интернет-ресурса)</w:t>
      </w:r>
    </w:p>
    <w:p w:rsidR="00D907BB" w:rsidRPr="008C65AD" w:rsidRDefault="00D907BB" w:rsidP="00D907BB">
      <w:pPr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</w:t>
      </w:r>
    </w:p>
    <w:p w:rsidR="00D907BB" w:rsidRPr="008C65AD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07BB" w:rsidRPr="008C65AD" w:rsidRDefault="00DE116D" w:rsidP="00DE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385DDF" w:rsidRPr="008C65AD" w:rsidRDefault="00DE116D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D907BB"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907BB"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907BB" w:rsidRPr="008C65AD" w:rsidRDefault="00D907BB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М. П.</w:t>
      </w:r>
    </w:p>
    <w:p w:rsidR="00385DDF" w:rsidRPr="008C65AD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C65AD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C65AD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C65AD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C65AD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C65AD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C65AD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236" w:rsidRPr="00085236" w:rsidRDefault="00385DDF" w:rsidP="0008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C65A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Приложение № 2 к </w:t>
      </w:r>
      <w:r w:rsidR="00085236" w:rsidRPr="00085236">
        <w:rPr>
          <w:rFonts w:ascii="Times New Roman" w:hAnsi="Times New Roman" w:cs="Times New Roman"/>
          <w:sz w:val="24"/>
          <w:szCs w:val="24"/>
          <w:lang w:bidi="ru-RU"/>
        </w:rPr>
        <w:t>Положению</w:t>
      </w:r>
    </w:p>
    <w:p w:rsidR="00085236" w:rsidRPr="00085236" w:rsidRDefault="00085236" w:rsidP="0008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5236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385DDF" w:rsidRDefault="00085236" w:rsidP="0008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5236">
        <w:rPr>
          <w:rFonts w:ascii="Times New Roman" w:hAnsi="Times New Roman" w:cs="Times New Roman"/>
          <w:sz w:val="24"/>
          <w:szCs w:val="24"/>
          <w:lang w:bidi="ru-RU"/>
        </w:rPr>
        <w:t xml:space="preserve">«Учитель года </w:t>
      </w:r>
      <w:proofErr w:type="spellStart"/>
      <w:r w:rsidRPr="00085236">
        <w:rPr>
          <w:rFonts w:ascii="Times New Roman" w:hAnsi="Times New Roman" w:cs="Times New Roman"/>
          <w:sz w:val="24"/>
          <w:szCs w:val="24"/>
          <w:lang w:bidi="ru-RU"/>
        </w:rPr>
        <w:t>Турочакского</w:t>
      </w:r>
      <w:proofErr w:type="spellEnd"/>
      <w:r w:rsidRPr="00085236">
        <w:rPr>
          <w:rFonts w:ascii="Times New Roman" w:hAnsi="Times New Roman" w:cs="Times New Roman"/>
          <w:sz w:val="24"/>
          <w:szCs w:val="24"/>
          <w:lang w:bidi="ru-RU"/>
        </w:rPr>
        <w:t xml:space="preserve"> района - 2024»</w:t>
      </w:r>
    </w:p>
    <w:p w:rsidR="00085236" w:rsidRPr="008C65AD" w:rsidRDefault="00085236" w:rsidP="0008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Calibri" w:eastAsia="Calibri" w:hAnsi="Calibri" w:cs="Times New Roman"/>
        </w:rPr>
      </w:pPr>
    </w:p>
    <w:p w:rsidR="003D1F88" w:rsidRPr="008C65AD" w:rsidRDefault="00385DDF" w:rsidP="003D1F88">
      <w:pPr>
        <w:pStyle w:val="1"/>
        <w:shd w:val="clear" w:color="auto" w:fill="auto"/>
        <w:ind w:firstLine="0"/>
        <w:jc w:val="center"/>
        <w:rPr>
          <w:i/>
        </w:rPr>
      </w:pPr>
      <w:r w:rsidRPr="008C65AD">
        <w:rPr>
          <w:i/>
        </w:rPr>
        <w:t xml:space="preserve">Образец выписки из протокола заседания оргкомитета </w:t>
      </w:r>
    </w:p>
    <w:p w:rsidR="00385DDF" w:rsidRPr="008C65AD" w:rsidRDefault="00085236" w:rsidP="003D1F88">
      <w:pPr>
        <w:pStyle w:val="1"/>
        <w:shd w:val="clear" w:color="auto" w:fill="auto"/>
        <w:ind w:firstLine="0"/>
        <w:jc w:val="center"/>
        <w:rPr>
          <w:i/>
        </w:rPr>
      </w:pPr>
      <w:r>
        <w:rPr>
          <w:i/>
        </w:rPr>
        <w:t>школьного</w:t>
      </w:r>
      <w:r w:rsidR="00385DDF" w:rsidRPr="008C65AD">
        <w:rPr>
          <w:i/>
        </w:rPr>
        <w:t xml:space="preserve"> этапа</w:t>
      </w:r>
      <w:r w:rsidR="003D1F88" w:rsidRPr="008C65AD">
        <w:rPr>
          <w:i/>
        </w:rPr>
        <w:t xml:space="preserve"> </w:t>
      </w:r>
      <w:r w:rsidR="00385DDF" w:rsidRPr="008C65AD">
        <w:rPr>
          <w:i/>
        </w:rPr>
        <w:t xml:space="preserve">профессионального конкурса «Учитель года </w:t>
      </w:r>
      <w:proofErr w:type="spellStart"/>
      <w:r>
        <w:rPr>
          <w:i/>
        </w:rPr>
        <w:t>Турочакского</w:t>
      </w:r>
      <w:proofErr w:type="spellEnd"/>
      <w:r>
        <w:rPr>
          <w:i/>
        </w:rPr>
        <w:t xml:space="preserve"> района</w:t>
      </w:r>
      <w:r w:rsidR="00385DDF" w:rsidRPr="008C65AD">
        <w:rPr>
          <w:i/>
        </w:rPr>
        <w:t xml:space="preserve"> </w:t>
      </w:r>
      <w:r w:rsidR="003D1F88" w:rsidRPr="008C65AD">
        <w:rPr>
          <w:i/>
          <w:sz w:val="24"/>
          <w:szCs w:val="24"/>
        </w:rPr>
        <w:t>–</w:t>
      </w:r>
      <w:r w:rsidR="00385DDF" w:rsidRPr="008C65AD">
        <w:rPr>
          <w:i/>
          <w:sz w:val="24"/>
          <w:szCs w:val="24"/>
        </w:rPr>
        <w:t xml:space="preserve"> </w:t>
      </w:r>
      <w:r>
        <w:rPr>
          <w:i/>
        </w:rPr>
        <w:t>2024</w:t>
      </w:r>
      <w:r w:rsidR="00385DDF" w:rsidRPr="008C65AD">
        <w:rPr>
          <w:i/>
        </w:rPr>
        <w:t>» о</w:t>
      </w:r>
      <w:r w:rsidR="003D1F88" w:rsidRPr="008C65AD">
        <w:rPr>
          <w:i/>
        </w:rPr>
        <w:t xml:space="preserve"> </w:t>
      </w:r>
      <w:r w:rsidR="00385DDF" w:rsidRPr="008C65AD">
        <w:rPr>
          <w:i/>
        </w:rPr>
        <w:t xml:space="preserve">выдвижении кандидатуры на участие в </w:t>
      </w:r>
      <w:r w:rsidR="004A6503">
        <w:rPr>
          <w:i/>
        </w:rPr>
        <w:t>муниципальном</w:t>
      </w:r>
      <w:r w:rsidR="00385DDF" w:rsidRPr="008C65AD">
        <w:rPr>
          <w:i/>
        </w:rPr>
        <w:t xml:space="preserve"> этапе Конкурса</w:t>
      </w:r>
    </w:p>
    <w:p w:rsidR="003D1F88" w:rsidRPr="008C65AD" w:rsidRDefault="003D1F88" w:rsidP="00385DDF">
      <w:pPr>
        <w:pStyle w:val="1"/>
        <w:shd w:val="clear" w:color="auto" w:fill="auto"/>
        <w:ind w:firstLine="0"/>
        <w:jc w:val="center"/>
      </w:pPr>
    </w:p>
    <w:p w:rsidR="00385DDF" w:rsidRPr="008C65AD" w:rsidRDefault="00385DDF" w:rsidP="00385DDF">
      <w:pPr>
        <w:pStyle w:val="1"/>
        <w:shd w:val="clear" w:color="auto" w:fill="auto"/>
        <w:ind w:firstLine="0"/>
        <w:jc w:val="center"/>
        <w:rPr>
          <w:b/>
        </w:rPr>
      </w:pPr>
      <w:r w:rsidRPr="008C65AD">
        <w:rPr>
          <w:b/>
        </w:rPr>
        <w:t>ВЫПИСКА ИЗ ПРОТОКОЛА</w:t>
      </w:r>
    </w:p>
    <w:p w:rsidR="00385DDF" w:rsidRPr="008C65AD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  <w:rPr>
          <w:b/>
        </w:rPr>
      </w:pPr>
      <w:r w:rsidRPr="008C65AD">
        <w:rPr>
          <w:b/>
        </w:rPr>
        <w:t xml:space="preserve">заседания оргкомитета </w:t>
      </w:r>
      <w:r w:rsidR="00085236">
        <w:rPr>
          <w:b/>
        </w:rPr>
        <w:t>школьного</w:t>
      </w:r>
      <w:r w:rsidRPr="008C65AD">
        <w:rPr>
          <w:b/>
        </w:rPr>
        <w:t xml:space="preserve"> этапа</w:t>
      </w:r>
    </w:p>
    <w:p w:rsidR="00385DDF" w:rsidRPr="008C65AD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  <w:rPr>
          <w:b/>
        </w:rPr>
      </w:pPr>
      <w:r w:rsidRPr="008C65AD">
        <w:rPr>
          <w:b/>
        </w:rPr>
        <w:t>профессионального конкурса «Учит</w:t>
      </w:r>
      <w:r w:rsidR="003D1F88" w:rsidRPr="008C65AD">
        <w:rPr>
          <w:b/>
        </w:rPr>
        <w:t xml:space="preserve">ель года </w:t>
      </w:r>
      <w:proofErr w:type="spellStart"/>
      <w:r w:rsidR="00085236">
        <w:rPr>
          <w:b/>
        </w:rPr>
        <w:t>Турочакского</w:t>
      </w:r>
      <w:proofErr w:type="spellEnd"/>
      <w:r w:rsidR="00085236">
        <w:rPr>
          <w:b/>
        </w:rPr>
        <w:t xml:space="preserve"> района – 2024</w:t>
      </w:r>
      <w:r w:rsidRPr="008C65AD">
        <w:rPr>
          <w:b/>
        </w:rPr>
        <w:t>»</w:t>
      </w:r>
    </w:p>
    <w:p w:rsidR="00385DDF" w:rsidRPr="008C65AD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</w:pPr>
      <w:r w:rsidRPr="008C65AD">
        <w:t xml:space="preserve">в </w:t>
      </w:r>
      <w:r w:rsidRPr="008C65AD">
        <w:tab/>
      </w:r>
    </w:p>
    <w:p w:rsidR="00385DDF" w:rsidRPr="008C65AD" w:rsidRDefault="00385DDF" w:rsidP="00385DDF">
      <w:pPr>
        <w:pStyle w:val="20"/>
        <w:shd w:val="clear" w:color="auto" w:fill="auto"/>
      </w:pPr>
      <w:r w:rsidRPr="008C65AD">
        <w:t xml:space="preserve">(название </w:t>
      </w:r>
      <w:r w:rsidR="00085236">
        <w:t>ОО</w:t>
      </w:r>
      <w:r w:rsidRPr="008C65AD">
        <w:t>)</w:t>
      </w:r>
    </w:p>
    <w:p w:rsidR="00385DDF" w:rsidRPr="008C65AD" w:rsidRDefault="00385DDF" w:rsidP="00385DDF">
      <w:pPr>
        <w:pStyle w:val="1"/>
        <w:shd w:val="clear" w:color="auto" w:fill="auto"/>
        <w:tabs>
          <w:tab w:val="left" w:leader="underscore" w:pos="3427"/>
        </w:tabs>
        <w:ind w:firstLine="0"/>
        <w:jc w:val="center"/>
      </w:pPr>
      <w:r w:rsidRPr="008C65AD">
        <w:t xml:space="preserve">№ ___ от ___ </w:t>
      </w:r>
      <w:r w:rsidRPr="008C65AD">
        <w:tab/>
        <w:t xml:space="preserve"> 20___ года</w:t>
      </w:r>
    </w:p>
    <w:p w:rsidR="003D1F88" w:rsidRPr="008C65AD" w:rsidRDefault="003D1F88" w:rsidP="00385DDF">
      <w:pPr>
        <w:pStyle w:val="1"/>
        <w:shd w:val="clear" w:color="auto" w:fill="auto"/>
        <w:tabs>
          <w:tab w:val="left" w:leader="underscore" w:pos="3427"/>
        </w:tabs>
        <w:ind w:firstLine="0"/>
        <w:jc w:val="center"/>
      </w:pPr>
    </w:p>
    <w:p w:rsidR="00385DDF" w:rsidRPr="008C65AD" w:rsidRDefault="00385DDF" w:rsidP="003D1F88">
      <w:pPr>
        <w:pStyle w:val="1"/>
        <w:shd w:val="clear" w:color="auto" w:fill="auto"/>
        <w:ind w:firstLine="709"/>
      </w:pPr>
      <w:r w:rsidRPr="008C65AD">
        <w:t xml:space="preserve">СЛУШАЛИ: О выдвижении кандидатуры на участие в </w:t>
      </w:r>
      <w:r w:rsidR="00085236">
        <w:t xml:space="preserve">муниципальном </w:t>
      </w:r>
      <w:r w:rsidRPr="008C65AD">
        <w:t xml:space="preserve">этапе профессионального конкурса «Учитель года </w:t>
      </w:r>
      <w:proofErr w:type="spellStart"/>
      <w:r w:rsidR="00085236">
        <w:t>Турочакского</w:t>
      </w:r>
      <w:proofErr w:type="spellEnd"/>
      <w:r w:rsidR="00085236">
        <w:t xml:space="preserve"> района – 2024</w:t>
      </w:r>
      <w:r w:rsidRPr="008C65AD">
        <w:t>» в 20___ году.</w:t>
      </w:r>
    </w:p>
    <w:p w:rsidR="00385DDF" w:rsidRPr="008C65AD" w:rsidRDefault="00385DDF" w:rsidP="00426BE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C65AD">
        <w:rPr>
          <w:rFonts w:ascii="Times New Roman" w:hAnsi="Times New Roman" w:cs="Times New Roman"/>
          <w:sz w:val="28"/>
          <w:szCs w:val="28"/>
        </w:rPr>
        <w:t xml:space="preserve">РЕШИЛИ: Выдвинуть </w:t>
      </w:r>
      <w:r w:rsidR="0051389D" w:rsidRPr="008C65A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085236">
        <w:rPr>
          <w:rFonts w:ascii="Times New Roman" w:hAnsi="Times New Roman" w:cs="Times New Roman"/>
          <w:sz w:val="28"/>
          <w:szCs w:val="28"/>
        </w:rPr>
        <w:t>муниципальном</w:t>
      </w:r>
      <w:r w:rsidR="0051389D" w:rsidRPr="008C65AD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8C65AD">
        <w:rPr>
          <w:rFonts w:ascii="Times New Roman" w:hAnsi="Times New Roman" w:cs="Times New Roman"/>
          <w:sz w:val="28"/>
          <w:szCs w:val="28"/>
        </w:rPr>
        <w:t xml:space="preserve">профессионального Конкурса «Учитель года </w:t>
      </w:r>
      <w:proofErr w:type="spellStart"/>
      <w:r w:rsidR="0008523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085236">
        <w:rPr>
          <w:rFonts w:ascii="Times New Roman" w:hAnsi="Times New Roman" w:cs="Times New Roman"/>
          <w:sz w:val="28"/>
          <w:szCs w:val="28"/>
        </w:rPr>
        <w:t xml:space="preserve"> района – 2024</w:t>
      </w:r>
      <w:r w:rsidRPr="008C65AD">
        <w:rPr>
          <w:rFonts w:ascii="Times New Roman" w:hAnsi="Times New Roman" w:cs="Times New Roman"/>
          <w:sz w:val="28"/>
          <w:szCs w:val="28"/>
        </w:rPr>
        <w:t>» в 20___ г.</w:t>
      </w:r>
    </w:p>
    <w:p w:rsidR="003D1F88" w:rsidRPr="008C65AD" w:rsidRDefault="00426BED" w:rsidP="00426B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C65A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1389D" w:rsidRPr="008C65AD">
        <w:rPr>
          <w:rFonts w:ascii="Times New Roman" w:hAnsi="Times New Roman" w:cs="Times New Roman"/>
          <w:sz w:val="28"/>
          <w:szCs w:val="28"/>
        </w:rPr>
        <w:t>__________</w:t>
      </w:r>
    </w:p>
    <w:p w:rsidR="00385DDF" w:rsidRPr="008C65AD" w:rsidRDefault="00385DDF" w:rsidP="0051389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5AD">
        <w:rPr>
          <w:rFonts w:ascii="Times New Roman" w:hAnsi="Times New Roman" w:cs="Times New Roman"/>
          <w:i/>
          <w:sz w:val="24"/>
          <w:szCs w:val="24"/>
        </w:rPr>
        <w:t>(фамилия, имя, отчество в родительном падеже)</w:t>
      </w:r>
    </w:p>
    <w:p w:rsidR="00385DDF" w:rsidRPr="008C65AD" w:rsidRDefault="00385DDF" w:rsidP="00385DDF">
      <w:pPr>
        <w:pStyle w:val="1"/>
        <w:shd w:val="clear" w:color="auto" w:fill="auto"/>
        <w:tabs>
          <w:tab w:val="left" w:leader="underscore" w:pos="7594"/>
        </w:tabs>
        <w:spacing w:after="320"/>
        <w:ind w:firstLine="0"/>
      </w:pPr>
      <w:r w:rsidRPr="008C65AD">
        <w:t>занявшего ___ место</w:t>
      </w:r>
      <w:r w:rsidRPr="008C65AD">
        <w:rPr>
          <w:vertAlign w:val="superscript"/>
        </w:rPr>
        <w:t>1</w:t>
      </w:r>
      <w:r w:rsidRPr="008C65AD">
        <w:t xml:space="preserve"> на </w:t>
      </w:r>
      <w:r w:rsidR="004A6503">
        <w:t>школьном</w:t>
      </w:r>
      <w:r w:rsidRPr="008C65AD">
        <w:t xml:space="preserve"> этапе профессионального Конкурса «Учитель года</w:t>
      </w:r>
      <w:r w:rsidR="004A6503">
        <w:t>– 2024</w:t>
      </w:r>
      <w:r w:rsidRPr="008C65AD">
        <w:t xml:space="preserve">» в </w:t>
      </w:r>
      <w:r w:rsidRPr="008C65AD">
        <w:tab/>
        <w:t xml:space="preserve"> </w:t>
      </w:r>
      <w:proofErr w:type="spellStart"/>
      <w:proofErr w:type="gramStart"/>
      <w:r w:rsidRPr="008C65AD">
        <w:t>в</w:t>
      </w:r>
      <w:proofErr w:type="spellEnd"/>
      <w:proofErr w:type="gramEnd"/>
      <w:r w:rsidRPr="008C65AD">
        <w:t xml:space="preserve"> 20___ году.</w:t>
      </w:r>
    </w:p>
    <w:p w:rsidR="00385DDF" w:rsidRPr="008C65AD" w:rsidRDefault="00385DDF" w:rsidP="0051389D">
      <w:pPr>
        <w:pStyle w:val="1"/>
        <w:shd w:val="clear" w:color="auto" w:fill="auto"/>
        <w:ind w:firstLine="709"/>
      </w:pPr>
      <w:r w:rsidRPr="008C65AD">
        <w:t>«ЗА»: ___ чел.</w:t>
      </w:r>
    </w:p>
    <w:p w:rsidR="0051389D" w:rsidRPr="008C65AD" w:rsidRDefault="00385DDF" w:rsidP="0051389D">
      <w:pPr>
        <w:pStyle w:val="1"/>
        <w:shd w:val="clear" w:color="auto" w:fill="auto"/>
        <w:ind w:firstLine="709"/>
      </w:pPr>
      <w:r w:rsidRPr="008C65AD">
        <w:t xml:space="preserve">«ПРОТИВ»: ___ чел. </w:t>
      </w:r>
    </w:p>
    <w:p w:rsidR="00385DDF" w:rsidRPr="008C65AD" w:rsidRDefault="00385DDF" w:rsidP="0051389D">
      <w:pPr>
        <w:pStyle w:val="1"/>
        <w:shd w:val="clear" w:color="auto" w:fill="auto"/>
        <w:ind w:firstLine="709"/>
      </w:pPr>
      <w:r w:rsidRPr="008C65AD">
        <w:t>«ВОЗДЕРЖАЛИСЬ»: ___ чел.</w:t>
      </w:r>
    </w:p>
    <w:p w:rsidR="0051389D" w:rsidRPr="008C65AD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51389D" w:rsidRPr="008C65AD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51389D" w:rsidRPr="008C65AD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385DDF" w:rsidRPr="008C65AD" w:rsidRDefault="00385DDF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  <w:r w:rsidRPr="008C65AD">
        <w:t xml:space="preserve">Руководитель (указать должность) </w:t>
      </w:r>
      <w:r w:rsidRPr="008C65AD">
        <w:tab/>
        <w:t xml:space="preserve"> </w:t>
      </w:r>
      <w:r w:rsidRPr="008C65AD">
        <w:rPr>
          <w:i/>
          <w:iCs/>
        </w:rPr>
        <w:t xml:space="preserve">/ </w:t>
      </w:r>
      <w:r w:rsidRPr="008C65AD">
        <w:rPr>
          <w:i/>
          <w:iCs/>
        </w:rPr>
        <w:tab/>
      </w:r>
    </w:p>
    <w:p w:rsidR="00385DDF" w:rsidRPr="008C65AD" w:rsidRDefault="00385DDF" w:rsidP="00385DDF">
      <w:pPr>
        <w:pStyle w:val="20"/>
        <w:shd w:val="clear" w:color="auto" w:fill="auto"/>
        <w:tabs>
          <w:tab w:val="left" w:pos="2885"/>
        </w:tabs>
        <w:spacing w:after="240"/>
        <w:ind w:right="240"/>
        <w:jc w:val="right"/>
      </w:pPr>
      <w:r w:rsidRPr="008C65AD">
        <w:t xml:space="preserve">(фамилия, имя, </w:t>
      </w:r>
      <w:r w:rsidR="00CC608D" w:rsidRPr="008C65AD">
        <w:t xml:space="preserve">отчество) </w:t>
      </w:r>
      <w:r w:rsidR="00CC608D" w:rsidRPr="008C65AD">
        <w:tab/>
      </w:r>
      <w:r w:rsidRPr="008C65AD">
        <w:t>(подпись) М. П.</w:t>
      </w:r>
    </w:p>
    <w:p w:rsidR="00D907BB" w:rsidRPr="008C65AD" w:rsidRDefault="00385DDF" w:rsidP="00385DDF">
      <w:pPr>
        <w:pStyle w:val="a4"/>
        <w:jc w:val="both"/>
        <w:rPr>
          <w:rFonts w:ascii="Times New Roman" w:hAnsi="Times New Roman" w:cs="Times New Roman"/>
        </w:rPr>
      </w:pPr>
      <w:r w:rsidRPr="008C65AD">
        <w:rPr>
          <w:rFonts w:ascii="Times New Roman" w:hAnsi="Times New Roman" w:cs="Times New Roman"/>
        </w:rPr>
        <w:t xml:space="preserve">Допускается выдвижение учителя, занявшего </w:t>
      </w:r>
      <w:r w:rsidRPr="008C65AD">
        <w:rPr>
          <w:rFonts w:ascii="Times New Roman" w:hAnsi="Times New Roman" w:cs="Times New Roman"/>
          <w:lang w:val="en-US" w:bidi="en-US"/>
        </w:rPr>
        <w:t>I</w:t>
      </w:r>
      <w:r w:rsidRPr="008C65AD">
        <w:rPr>
          <w:rFonts w:ascii="Times New Roman" w:hAnsi="Times New Roman" w:cs="Times New Roman"/>
          <w:lang w:bidi="en-US"/>
        </w:rPr>
        <w:t xml:space="preserve"> </w:t>
      </w:r>
      <w:r w:rsidRPr="008C65AD">
        <w:rPr>
          <w:rFonts w:ascii="Times New Roman" w:hAnsi="Times New Roman" w:cs="Times New Roman"/>
        </w:rPr>
        <w:t xml:space="preserve">или </w:t>
      </w:r>
      <w:r w:rsidRPr="008C65AD">
        <w:rPr>
          <w:rFonts w:ascii="Times New Roman" w:hAnsi="Times New Roman" w:cs="Times New Roman"/>
          <w:lang w:val="en-US" w:bidi="en-US"/>
        </w:rPr>
        <w:t>II</w:t>
      </w:r>
      <w:r w:rsidRPr="008C65AD">
        <w:rPr>
          <w:rFonts w:ascii="Times New Roman" w:hAnsi="Times New Roman" w:cs="Times New Roman"/>
          <w:lang w:bidi="en-US"/>
        </w:rPr>
        <w:t xml:space="preserve"> </w:t>
      </w:r>
      <w:r w:rsidRPr="008C65AD">
        <w:rPr>
          <w:rFonts w:ascii="Times New Roman" w:hAnsi="Times New Roman" w:cs="Times New Roman"/>
        </w:rPr>
        <w:t xml:space="preserve">место на </w:t>
      </w:r>
      <w:r w:rsidR="00101318">
        <w:rPr>
          <w:rFonts w:ascii="Times New Roman" w:hAnsi="Times New Roman" w:cs="Times New Roman"/>
        </w:rPr>
        <w:t>школьном</w:t>
      </w:r>
      <w:r w:rsidRPr="008C65AD">
        <w:rPr>
          <w:rFonts w:ascii="Times New Roman" w:hAnsi="Times New Roman" w:cs="Times New Roman"/>
        </w:rPr>
        <w:t xml:space="preserve"> этапе конкурса.</w:t>
      </w:r>
    </w:p>
    <w:p w:rsidR="00385DDF" w:rsidRPr="008C65AD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385DDF" w:rsidRPr="008C65AD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385DDF" w:rsidRPr="008C65AD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385DDF" w:rsidRPr="008C65AD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385DDF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101318" w:rsidRDefault="00101318" w:rsidP="00385DDF">
      <w:pPr>
        <w:pStyle w:val="a4"/>
        <w:jc w:val="both"/>
        <w:rPr>
          <w:rFonts w:ascii="Times New Roman" w:hAnsi="Times New Roman" w:cs="Times New Roman"/>
        </w:rPr>
      </w:pPr>
    </w:p>
    <w:p w:rsidR="00101318" w:rsidRDefault="00101318" w:rsidP="00385DDF">
      <w:pPr>
        <w:pStyle w:val="a4"/>
        <w:jc w:val="both"/>
        <w:rPr>
          <w:rFonts w:ascii="Times New Roman" w:hAnsi="Times New Roman" w:cs="Times New Roman"/>
        </w:rPr>
      </w:pPr>
    </w:p>
    <w:p w:rsidR="00101318" w:rsidRPr="008C65AD" w:rsidRDefault="00101318" w:rsidP="00385DDF">
      <w:pPr>
        <w:pStyle w:val="a4"/>
        <w:jc w:val="both"/>
        <w:rPr>
          <w:rFonts w:ascii="Times New Roman" w:hAnsi="Times New Roman" w:cs="Times New Roman"/>
        </w:rPr>
      </w:pPr>
    </w:p>
    <w:p w:rsidR="00385DDF" w:rsidRPr="008C65AD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385DDF" w:rsidRPr="008C65AD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101318" w:rsidRPr="00085236" w:rsidRDefault="008B4191" w:rsidP="0010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C65A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Приложение № 3 к </w:t>
      </w:r>
      <w:r w:rsidR="00101318" w:rsidRPr="00085236">
        <w:rPr>
          <w:rFonts w:ascii="Times New Roman" w:hAnsi="Times New Roman" w:cs="Times New Roman"/>
          <w:sz w:val="24"/>
          <w:szCs w:val="24"/>
          <w:lang w:bidi="ru-RU"/>
        </w:rPr>
        <w:t>Положению</w:t>
      </w:r>
    </w:p>
    <w:p w:rsidR="00101318" w:rsidRPr="00085236" w:rsidRDefault="00101318" w:rsidP="0010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5236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101318" w:rsidRDefault="00101318" w:rsidP="0010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5236">
        <w:rPr>
          <w:rFonts w:ascii="Times New Roman" w:hAnsi="Times New Roman" w:cs="Times New Roman"/>
          <w:sz w:val="24"/>
          <w:szCs w:val="24"/>
          <w:lang w:bidi="ru-RU"/>
        </w:rPr>
        <w:t xml:space="preserve">«Учитель года </w:t>
      </w:r>
      <w:proofErr w:type="spellStart"/>
      <w:r w:rsidRPr="00085236">
        <w:rPr>
          <w:rFonts w:ascii="Times New Roman" w:hAnsi="Times New Roman" w:cs="Times New Roman"/>
          <w:sz w:val="24"/>
          <w:szCs w:val="24"/>
          <w:lang w:bidi="ru-RU"/>
        </w:rPr>
        <w:t>Турочакского</w:t>
      </w:r>
      <w:proofErr w:type="spellEnd"/>
      <w:r w:rsidRPr="00085236">
        <w:rPr>
          <w:rFonts w:ascii="Times New Roman" w:hAnsi="Times New Roman" w:cs="Times New Roman"/>
          <w:sz w:val="24"/>
          <w:szCs w:val="24"/>
          <w:lang w:bidi="ru-RU"/>
        </w:rPr>
        <w:t xml:space="preserve"> района - 2024»</w:t>
      </w:r>
    </w:p>
    <w:p w:rsidR="008B4191" w:rsidRPr="008C65AD" w:rsidRDefault="008B4191" w:rsidP="0010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заявления участника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C65AD" w:rsidRDefault="008B4191" w:rsidP="00101318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</w:t>
      </w:r>
    </w:p>
    <w:p w:rsidR="008B4191" w:rsidRPr="008C65AD" w:rsidRDefault="008B4191" w:rsidP="00101318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конкурса</w:t>
      </w:r>
    </w:p>
    <w:p w:rsidR="008B4191" w:rsidRPr="008C65AD" w:rsidRDefault="008B4191" w:rsidP="00101318">
      <w:pPr>
        <w:tabs>
          <w:tab w:val="left" w:pos="426"/>
        </w:tabs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«Учитель года </w:t>
      </w:r>
      <w:proofErr w:type="spellStart"/>
      <w:r w:rsidR="001013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Турочакского</w:t>
      </w:r>
      <w:proofErr w:type="spellEnd"/>
      <w:r w:rsidR="0010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2024</w:t>
      </w: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4191" w:rsidRPr="008C65AD" w:rsidRDefault="008B4191" w:rsidP="003D1F8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в родительном падеже)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Pr="008C65A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учебного предмета</w:t>
      </w:r>
      <w:r w:rsidR="00396800"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согласно трудовой книжке</w:t>
      </w: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proofErr w:type="gramStart"/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образовательной организации</w:t>
      </w:r>
      <w:proofErr w:type="gramEnd"/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в соответствии с Уставом)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B4191" w:rsidRPr="008C65AD" w:rsidRDefault="00396800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образовательной организации согласно её уставу, наименование муниципалитета РА</w:t>
      </w:r>
      <w:r w:rsidR="008B4191"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C65AD" w:rsidRDefault="008B4191" w:rsidP="008B419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C65AD" w:rsidRDefault="008B4191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5AD">
        <w:rPr>
          <w:rFonts w:ascii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__________________________________________________________________, </w:t>
      </w:r>
    </w:p>
    <w:p w:rsidR="008B4191" w:rsidRPr="008C65AD" w:rsidRDefault="008B4191" w:rsidP="00396800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396800" w:rsidRPr="008C65AD" w:rsidRDefault="008B4191" w:rsidP="00101318">
      <w:pPr>
        <w:pStyle w:val="a4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hAnsi="Times New Roman" w:cs="Times New Roman"/>
          <w:sz w:val="28"/>
          <w:szCs w:val="28"/>
          <w:lang w:eastAsia="ru-RU"/>
        </w:rPr>
        <w:t xml:space="preserve">даю согласие на участие в профессиональном конкурсе «Учитель года </w:t>
      </w:r>
      <w:proofErr w:type="spellStart"/>
      <w:r w:rsidR="00101318">
        <w:rPr>
          <w:rFonts w:ascii="Times New Roman" w:hAnsi="Times New Roman" w:cs="Times New Roman"/>
          <w:sz w:val="28"/>
          <w:szCs w:val="28"/>
          <w:lang w:eastAsia="ru-RU"/>
        </w:rPr>
        <w:t>Турочакского</w:t>
      </w:r>
      <w:proofErr w:type="spellEnd"/>
      <w:r w:rsidR="0010131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в 2024</w:t>
      </w:r>
      <w:r w:rsidRPr="008C65AD">
        <w:rPr>
          <w:rFonts w:ascii="Times New Roman" w:hAnsi="Times New Roman" w:cs="Times New Roman"/>
          <w:sz w:val="28"/>
          <w:szCs w:val="28"/>
          <w:lang w:eastAsia="ru-RU"/>
        </w:rPr>
        <w:t xml:space="preserve"> году и внесение сведений, указанных в информационной карте участника финала Конкурса, представленной в </w:t>
      </w:r>
      <w:r w:rsidR="00101318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</w:p>
    <w:p w:rsidR="008B4191" w:rsidRPr="008C65AD" w:rsidRDefault="008B4191" w:rsidP="00101318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C65A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96800" w:rsidRPr="008C65AD">
        <w:rPr>
          <w:rFonts w:ascii="Times New Roman" w:hAnsi="Times New Roman" w:cs="Times New Roman"/>
          <w:sz w:val="28"/>
          <w:szCs w:val="28"/>
          <w:lang w:eastAsia="ru-RU"/>
        </w:rPr>
        <w:t>базу данных об участниках</w:t>
      </w:r>
      <w:r w:rsidRPr="008C65A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и использование, за исключением разделов 7–9 («Контакты», «Документы» и «Личные банковские реквизиты»), в некоммерческих целях для размещения в </w:t>
      </w:r>
      <w:r w:rsidR="00396800" w:rsidRPr="008C65AD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8C65AD">
        <w:rPr>
          <w:rFonts w:ascii="Times New Roman" w:hAnsi="Times New Roman" w:cs="Times New Roman"/>
          <w:sz w:val="28"/>
          <w:szCs w:val="28"/>
          <w:lang w:eastAsia="ru-RU"/>
        </w:rPr>
        <w:t>, буклетах и периодических изданиях с возможностью редакторской обработки.</w:t>
      </w:r>
    </w:p>
    <w:p w:rsidR="00396800" w:rsidRPr="005424BE" w:rsidRDefault="00396800" w:rsidP="0039680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4BE">
        <w:rPr>
          <w:rFonts w:ascii="Times New Roman" w:hAnsi="Times New Roman" w:cs="Times New Roman"/>
          <w:b/>
          <w:sz w:val="28"/>
          <w:szCs w:val="28"/>
          <w:lang w:eastAsia="ru-RU"/>
        </w:rPr>
        <w:t>Учебное занятие по предмету _______________________ буду проводить в _________________________________________________________ классе.</w:t>
      </w:r>
    </w:p>
    <w:p w:rsidR="008B4191" w:rsidRPr="008C65AD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C65AD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800" w:rsidRPr="008C65AD" w:rsidRDefault="008B4191" w:rsidP="0039680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6800"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 20____ г.</w:t>
      </w:r>
    </w:p>
    <w:p w:rsidR="008B4191" w:rsidRPr="008C65AD" w:rsidRDefault="00396800" w:rsidP="0039680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______________/_______________________________/</w:t>
      </w:r>
      <w:r w:rsidR="008B4191"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191" w:rsidRPr="008C65AD" w:rsidRDefault="00396800" w:rsidP="0039680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="00CC608D"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</w:t>
      </w: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(ФИО)</w:t>
      </w:r>
    </w:p>
    <w:p w:rsidR="008B4191" w:rsidRPr="008C65AD" w:rsidRDefault="008B4191" w:rsidP="008B4191"/>
    <w:p w:rsidR="005424BE" w:rsidRPr="005424BE" w:rsidRDefault="00631465" w:rsidP="00542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C65A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Приложение № 4 к </w:t>
      </w:r>
      <w:r w:rsidR="005424BE" w:rsidRPr="005424BE">
        <w:rPr>
          <w:rFonts w:ascii="Times New Roman" w:hAnsi="Times New Roman" w:cs="Times New Roman"/>
          <w:sz w:val="24"/>
          <w:szCs w:val="24"/>
          <w:lang w:bidi="ru-RU"/>
        </w:rPr>
        <w:t>Положению</w:t>
      </w:r>
    </w:p>
    <w:p w:rsidR="005424BE" w:rsidRPr="005424BE" w:rsidRDefault="005424BE" w:rsidP="00542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424B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3D1F88" w:rsidRPr="008C65AD" w:rsidRDefault="005424BE" w:rsidP="00542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4BE">
        <w:rPr>
          <w:rFonts w:ascii="Times New Roman" w:hAnsi="Times New Roman" w:cs="Times New Roman"/>
          <w:sz w:val="24"/>
          <w:szCs w:val="24"/>
          <w:lang w:bidi="ru-RU"/>
        </w:rPr>
        <w:t xml:space="preserve">«Учитель года </w:t>
      </w:r>
      <w:proofErr w:type="spellStart"/>
      <w:r w:rsidRPr="005424BE">
        <w:rPr>
          <w:rFonts w:ascii="Times New Roman" w:hAnsi="Times New Roman" w:cs="Times New Roman"/>
          <w:sz w:val="24"/>
          <w:szCs w:val="24"/>
          <w:lang w:bidi="ru-RU"/>
        </w:rPr>
        <w:t>Турочакского</w:t>
      </w:r>
      <w:proofErr w:type="spellEnd"/>
      <w:r w:rsidRPr="005424BE">
        <w:rPr>
          <w:rFonts w:ascii="Times New Roman" w:hAnsi="Times New Roman" w:cs="Times New Roman"/>
          <w:sz w:val="24"/>
          <w:szCs w:val="24"/>
          <w:lang w:bidi="ru-RU"/>
        </w:rPr>
        <w:t xml:space="preserve"> района - 2024»</w:t>
      </w:r>
    </w:p>
    <w:p w:rsidR="005424BE" w:rsidRDefault="005424BE" w:rsidP="00631465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1465" w:rsidRPr="008C65AD" w:rsidRDefault="003D1F88" w:rsidP="00631465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информационной карты</w:t>
      </w:r>
    </w:p>
    <w:p w:rsidR="00631465" w:rsidRPr="008C65AD" w:rsidRDefault="00631465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карта участника профессионального конкурса</w:t>
      </w:r>
    </w:p>
    <w:p w:rsidR="00631465" w:rsidRPr="008C65AD" w:rsidRDefault="00631465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65AD">
        <w:rPr>
          <w:rFonts w:ascii="Times New Roman" w:hAnsi="Times New Roman" w:cs="Times New Roman"/>
          <w:b/>
          <w:sz w:val="28"/>
          <w:szCs w:val="28"/>
          <w:lang w:eastAsia="ru-RU"/>
        </w:rPr>
        <w:t>«Учит</w:t>
      </w:r>
      <w:r w:rsidR="005424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ель года </w:t>
      </w:r>
      <w:proofErr w:type="spellStart"/>
      <w:r w:rsidR="005424BE">
        <w:rPr>
          <w:rFonts w:ascii="Times New Roman" w:hAnsi="Times New Roman" w:cs="Times New Roman"/>
          <w:b/>
          <w:sz w:val="28"/>
          <w:szCs w:val="28"/>
          <w:lang w:eastAsia="ru-RU"/>
        </w:rPr>
        <w:t>Турочакского</w:t>
      </w:r>
      <w:proofErr w:type="spellEnd"/>
      <w:r w:rsidR="005424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– 2024</w:t>
      </w:r>
      <w:r w:rsidRPr="008C65A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31465" w:rsidRPr="008C65AD" w:rsidRDefault="00631465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1465" w:rsidRPr="008C65AD" w:rsidRDefault="00631465" w:rsidP="006314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465" w:rsidRPr="008C65AD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631465" w:rsidRPr="008C65AD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(фамилия)</w:t>
      </w:r>
    </w:p>
    <w:p w:rsidR="00631465" w:rsidRPr="008C65AD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465" w:rsidRPr="008C65AD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1465" w:rsidRPr="008C65AD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631465" w:rsidRPr="008C65AD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(имя, отчество)</w:t>
      </w:r>
    </w:p>
    <w:p w:rsidR="00631465" w:rsidRPr="008C65AD" w:rsidRDefault="00631465" w:rsidP="0063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C65AD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C65AD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C65AD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Девиз:</w:t>
      </w:r>
    </w:p>
    <w:p w:rsidR="00631465" w:rsidRPr="008C65AD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C65AD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C65AD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C65AD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C65AD" w:rsidRDefault="00631465" w:rsidP="00631465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1465" w:rsidRPr="008C65AD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p w:rsidR="00631465" w:rsidRPr="008C65AD" w:rsidRDefault="00631465" w:rsidP="008B41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</w:tblGrid>
      <w:tr w:rsidR="00631465" w:rsidRPr="008C65AD" w:rsidTr="00BE33DD">
        <w:trPr>
          <w:trHeight w:val="1974"/>
        </w:trPr>
        <w:tc>
          <w:tcPr>
            <w:tcW w:w="2263" w:type="dxa"/>
            <w:shd w:val="clear" w:color="auto" w:fill="BDD6EE" w:themeFill="accent1" w:themeFillTint="66"/>
          </w:tcPr>
          <w:p w:rsidR="00631465" w:rsidRPr="008C65AD" w:rsidRDefault="00631465" w:rsidP="008B4191"/>
          <w:p w:rsidR="00631465" w:rsidRPr="008C65AD" w:rsidRDefault="00631465" w:rsidP="008B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5AD">
              <w:rPr>
                <w:rFonts w:ascii="Times New Roman" w:hAnsi="Times New Roman" w:cs="Times New Roman"/>
                <w:sz w:val="20"/>
                <w:szCs w:val="20"/>
              </w:rPr>
              <w:t>(Фотопортрет 4×6 см.)</w:t>
            </w:r>
          </w:p>
        </w:tc>
      </w:tr>
    </w:tbl>
    <w:p w:rsidR="00631465" w:rsidRPr="008C65AD" w:rsidRDefault="00631465" w:rsidP="008B4191"/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4392"/>
      </w:tblGrid>
      <w:tr w:rsidR="00396800" w:rsidRPr="008C65AD" w:rsidTr="00631465">
        <w:trPr>
          <w:trHeight w:hRule="exact" w:val="394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396800" w:rsidRPr="008C65AD" w:rsidRDefault="00396800" w:rsidP="00396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Общие сведения</w:t>
            </w:r>
          </w:p>
        </w:tc>
      </w:tr>
      <w:tr w:rsidR="00631465" w:rsidRPr="008C65AD" w:rsidTr="00631465">
        <w:trPr>
          <w:trHeight w:hRule="exact" w:val="30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65" w:rsidRPr="008C65AD" w:rsidRDefault="005424BE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96800" w:rsidRPr="008C65AD" w:rsidTr="00631465">
        <w:trPr>
          <w:trHeight w:hRule="exact" w:val="27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00" w:rsidRPr="008C65AD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Населённый пункт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C65AD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96800" w:rsidRPr="008C65AD" w:rsidTr="00631465">
        <w:trPr>
          <w:trHeight w:hRule="exact" w:val="28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00" w:rsidRPr="008C65AD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 (день, месяц, год)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C65AD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96800" w:rsidRPr="008C65AD" w:rsidTr="00631465">
        <w:trPr>
          <w:trHeight w:hRule="exact" w:val="27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800" w:rsidRPr="008C65AD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C65AD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96800" w:rsidRPr="008C65AD" w:rsidTr="00631465">
        <w:trPr>
          <w:trHeight w:hRule="exact" w:val="289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6800" w:rsidRPr="008C65AD" w:rsidRDefault="00396800" w:rsidP="00396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Работа</w:t>
            </w:r>
          </w:p>
        </w:tc>
      </w:tr>
      <w:tr w:rsidR="00631465" w:rsidRPr="008C65AD" w:rsidTr="00631465">
        <w:trPr>
          <w:trHeight w:hRule="exact" w:val="86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образовательной организации в соответствии с Уставом)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3D1F88">
        <w:trPr>
          <w:trHeight w:hRule="exact" w:val="85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в соответствии с записью в трудовой книжке)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3D1F88">
        <w:trPr>
          <w:trHeight w:hRule="exact" w:val="45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631465">
        <w:trPr>
          <w:trHeight w:hRule="exact" w:val="52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631465">
        <w:trPr>
          <w:trHeight w:hRule="exact" w:val="70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трудовой стаж (полных лет на момент заполнения </w:t>
            </w:r>
            <w:proofErr w:type="spellStart"/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631465">
        <w:trPr>
          <w:trHeight w:hRule="exact" w:val="58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педагогический стаж (полных лет на момент заполнения </w:t>
            </w:r>
            <w:proofErr w:type="spellStart"/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631465">
        <w:trPr>
          <w:trHeight w:hRule="exact" w:val="70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(если она имеется), дата установления квалификационной категории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631465">
        <w:trPr>
          <w:trHeight w:hRule="exact" w:val="4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BE33DD">
        <w:trPr>
          <w:trHeight w:hRule="exact" w:val="112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3D1F88">
        <w:trPr>
          <w:trHeight w:hRule="exact" w:val="87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(наименования и даты получения в соответствии с записями в трудовой книжке)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1465" w:rsidRPr="008C65AD" w:rsidTr="009F1925">
        <w:trPr>
          <w:trHeight w:hRule="exact" w:val="68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roofErr w:type="gramStart"/>
            <w:r w:rsidRPr="008C65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43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C65AD" w:rsidRDefault="00631465" w:rsidP="0063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5AD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631465" w:rsidRPr="008C65AD" w:rsidTr="009F1925">
        <w:trPr>
          <w:trHeight w:hRule="exact" w:val="7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9F19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39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9F1925">
        <w:trPr>
          <w:trHeight w:hRule="exact" w:val="114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39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иностранных языков, уровень владения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56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42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диссертационной работы (работ)</w:t>
            </w:r>
            <w:r w:rsidRPr="008C65AD">
              <w:rPr>
                <w:rStyle w:val="aa"/>
                <w:rFonts w:ascii="Times New Roman" w:eastAsia="Times New Roman" w:hAnsi="Times New Roman" w:cs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43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8C65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8C65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брошюры, книги)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433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C65AD" w:rsidRDefault="00631465" w:rsidP="00631465">
            <w:pPr>
              <w:jc w:val="center"/>
            </w:pPr>
            <w:r w:rsidRPr="008C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Социально значимая деятельность</w:t>
            </w:r>
          </w:p>
        </w:tc>
      </w:tr>
      <w:tr w:rsidR="00631465" w:rsidRPr="008C65AD" w:rsidTr="00631465">
        <w:trPr>
          <w:trHeight w:hRule="exact" w:val="73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Членство в Профсоюзе</w:t>
            </w:r>
          </w:p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98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="00426BED"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ие в других общественных органи</w:t>
            </w: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 (наименование, направление деятельности и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42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волонтерской деятельности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113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социальных программ и проектов (с указанием статуса участия)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C65AD" w:rsidRDefault="00631465" w:rsidP="00631465">
            <w:pPr>
              <w:jc w:val="center"/>
            </w:pPr>
            <w:r w:rsidRPr="008C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Семья</w:t>
            </w:r>
          </w:p>
        </w:tc>
      </w:tr>
      <w:tr w:rsidR="00631465" w:rsidRPr="008C65AD" w:rsidTr="00631465">
        <w:trPr>
          <w:trHeight w:hRule="exact" w:val="43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(пол и возраст)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631465" w:rsidRPr="008C65AD" w:rsidTr="002B34CD">
        <w:trPr>
          <w:trHeight w:hRule="exact" w:val="411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C65AD" w:rsidRDefault="002B34CD" w:rsidP="002B34CD">
            <w:pPr>
              <w:jc w:val="center"/>
            </w:pPr>
            <w:r w:rsidRPr="008C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Контакты</w:t>
            </w:r>
          </w:p>
        </w:tc>
      </w:tr>
      <w:tr w:rsidR="00631465" w:rsidRPr="008C65AD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C65AD" w:rsidRDefault="002B34CD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C65AD" w:rsidRDefault="00631465" w:rsidP="00631465"/>
        </w:tc>
      </w:tr>
      <w:tr w:rsidR="002B34CD" w:rsidRPr="008C65AD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C65AD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C65AD" w:rsidRDefault="002B34CD" w:rsidP="002B34CD"/>
        </w:tc>
      </w:tr>
      <w:tr w:rsidR="002B34CD" w:rsidRPr="008C65AD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C65AD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C65AD" w:rsidRDefault="002B34CD" w:rsidP="002B34CD"/>
        </w:tc>
      </w:tr>
      <w:tr w:rsidR="002B34CD" w:rsidRPr="008C65AD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C65AD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C65AD" w:rsidRDefault="002B34CD" w:rsidP="002B34CD"/>
        </w:tc>
      </w:tr>
      <w:tr w:rsidR="002B34CD" w:rsidRPr="008C65AD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C65AD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C65AD" w:rsidRDefault="002B34CD" w:rsidP="002B34CD"/>
        </w:tc>
      </w:tr>
      <w:tr w:rsidR="002B34CD" w:rsidRPr="008C65AD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C65AD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C65AD" w:rsidRDefault="002B34CD" w:rsidP="002B34CD"/>
        </w:tc>
      </w:tr>
      <w:tr w:rsidR="002B34CD" w:rsidRPr="008C65AD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C65AD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C65AD" w:rsidRDefault="002B34CD" w:rsidP="002B34CD"/>
        </w:tc>
      </w:tr>
      <w:tr w:rsidR="00254CBE" w:rsidRPr="008C65AD" w:rsidTr="00254CBE">
        <w:trPr>
          <w:trHeight w:hRule="exact" w:val="67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E" w:rsidRPr="008C65AD" w:rsidRDefault="00254CBE" w:rsidP="00254CBE">
            <w:p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BE" w:rsidRPr="008C65AD" w:rsidRDefault="00254CBE" w:rsidP="00254CBE"/>
        </w:tc>
      </w:tr>
      <w:tr w:rsidR="00254CBE" w:rsidRPr="008C65AD" w:rsidTr="00254CBE">
        <w:trPr>
          <w:trHeight w:hRule="exact" w:val="98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E" w:rsidRPr="008C65AD" w:rsidRDefault="00254CBE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в сети «Интернет»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BE" w:rsidRPr="008C65AD" w:rsidRDefault="00254CBE" w:rsidP="00254CBE"/>
        </w:tc>
      </w:tr>
      <w:tr w:rsidR="00BE33DD" w:rsidRPr="008C65AD" w:rsidTr="00BE33DD">
        <w:trPr>
          <w:trHeight w:hRule="exact" w:val="44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C65AD" w:rsidRDefault="00BE33DD" w:rsidP="00BE33DD">
            <w:pPr>
              <w:jc w:val="center"/>
            </w:pPr>
            <w:r w:rsidRPr="008C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Документы</w:t>
            </w:r>
          </w:p>
        </w:tc>
      </w:tr>
      <w:tr w:rsidR="00BE33DD" w:rsidRPr="008C65AD" w:rsidTr="00BE33DD">
        <w:trPr>
          <w:trHeight w:hRule="exact" w:val="42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BE33DD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254CBE"/>
        </w:tc>
      </w:tr>
      <w:tr w:rsidR="00BE33DD" w:rsidRPr="008C65AD" w:rsidTr="00BE33DD">
        <w:trPr>
          <w:trHeight w:hRule="exact" w:val="43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BE33DD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254CBE"/>
        </w:tc>
      </w:tr>
      <w:tr w:rsidR="00BE33DD" w:rsidRPr="008C65AD" w:rsidTr="00BE33DD">
        <w:trPr>
          <w:trHeight w:hRule="exact" w:val="7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9F1925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пенсионного госу</w:t>
            </w:r>
            <w:r w:rsidR="00BE33DD"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страхования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254CBE"/>
        </w:tc>
      </w:tr>
      <w:tr w:rsidR="00BE33DD" w:rsidRPr="008C65AD" w:rsidTr="00BE33DD">
        <w:trPr>
          <w:trHeight w:hRule="exact" w:val="43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C65AD" w:rsidRDefault="00BE33DD" w:rsidP="00BE33DD">
            <w:pPr>
              <w:jc w:val="center"/>
            </w:pPr>
            <w:r w:rsidRPr="008C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Личные банковские реквизиты</w:t>
            </w:r>
          </w:p>
        </w:tc>
      </w:tr>
      <w:tr w:rsidR="00BE33DD" w:rsidRPr="008C65AD" w:rsidTr="00BE33DD">
        <w:trPr>
          <w:trHeight w:hRule="exact" w:val="42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BE33DD"/>
        </w:tc>
      </w:tr>
      <w:tr w:rsidR="00BE33DD" w:rsidRPr="008C65AD" w:rsidTr="00BE33DD">
        <w:trPr>
          <w:trHeight w:hRule="exact" w:val="43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BE33DD"/>
        </w:tc>
      </w:tr>
      <w:tr w:rsidR="00BE33DD" w:rsidRPr="008C65AD" w:rsidTr="00BE33DD">
        <w:trPr>
          <w:trHeight w:hRule="exact" w:val="40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BE33DD"/>
        </w:tc>
      </w:tr>
      <w:tr w:rsidR="00BE33DD" w:rsidRPr="008C65AD" w:rsidTr="00BE33DD">
        <w:trPr>
          <w:trHeight w:hRule="exact" w:val="43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BE33DD"/>
        </w:tc>
      </w:tr>
      <w:tr w:rsidR="00BE33DD" w:rsidRPr="008C65AD" w:rsidTr="00BE33DD">
        <w:trPr>
          <w:trHeight w:hRule="exact" w:val="42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BE33DD"/>
        </w:tc>
      </w:tr>
      <w:tr w:rsidR="00BE33DD" w:rsidRPr="008C65AD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C65AD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получателя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C65AD" w:rsidRDefault="00BE33DD" w:rsidP="00BE33DD"/>
        </w:tc>
      </w:tr>
      <w:tr w:rsidR="009F1925" w:rsidRPr="008C65AD" w:rsidTr="009F1925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F1925" w:rsidRPr="008C65AD" w:rsidRDefault="009F1925" w:rsidP="009F1925">
            <w:pPr>
              <w:jc w:val="center"/>
              <w:rPr>
                <w:rFonts w:ascii="Times New Roman" w:hAnsi="Times New Roman" w:cs="Times New Roman"/>
              </w:rPr>
            </w:pPr>
            <w:r w:rsidRPr="008C65AD">
              <w:rPr>
                <w:rFonts w:ascii="Times New Roman" w:hAnsi="Times New Roman" w:cs="Times New Roman"/>
                <w:b/>
                <w:bCs/>
              </w:rPr>
              <w:t>10. Ссылка на конкурсное испытание заочного этапа</w:t>
            </w:r>
          </w:p>
        </w:tc>
      </w:tr>
      <w:tr w:rsidR="009F1925" w:rsidRPr="008C65AD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C65AD" w:rsidRDefault="009F1925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Медиавизитка</w:t>
            </w:r>
            <w:proofErr w:type="spellEnd"/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C65AD" w:rsidRDefault="009F1925" w:rsidP="00BE33DD"/>
        </w:tc>
      </w:tr>
      <w:tr w:rsidR="009F1925" w:rsidRPr="008C65AD" w:rsidTr="003D1F88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C65AD" w:rsidRDefault="009F1925" w:rsidP="009F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Общественная деятельность</w:t>
            </w:r>
          </w:p>
        </w:tc>
      </w:tr>
      <w:tr w:rsidR="009F1925" w:rsidRPr="008C65AD" w:rsidTr="00632F6B">
        <w:trPr>
          <w:trHeight w:hRule="exact" w:val="110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C65AD" w:rsidRDefault="00632F6B" w:rsidP="00632F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hAnsi="Times New Roman" w:cs="Times New Roman"/>
              </w:rPr>
              <w:t>Участие в общественных организациях (наименование, направление деятельности и дата вступления)</w:t>
            </w:r>
            <w:r w:rsidRPr="008C65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F1925" w:rsidRPr="008C65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(наименование, направление деятельности и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C65AD" w:rsidRDefault="009F1925" w:rsidP="00BE33DD"/>
        </w:tc>
      </w:tr>
      <w:tr w:rsidR="009F1925" w:rsidRPr="008C65AD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C65AD" w:rsidRDefault="00632F6B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совета</w:t>
            </w:r>
            <w:r w:rsidRPr="008C65AD">
              <w:t xml:space="preserve"> образовательной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C65AD" w:rsidRDefault="009F1925" w:rsidP="00BE33DD"/>
        </w:tc>
      </w:tr>
      <w:tr w:rsidR="009F1925" w:rsidRPr="008C65AD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C65AD" w:rsidRDefault="00632F6B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AD">
              <w:rPr>
                <w:rFonts w:ascii="Times New Roman" w:hAnsi="Times New Roman" w:cs="Times New Roman"/>
                <w:sz w:val="24"/>
                <w:szCs w:val="24"/>
              </w:rPr>
              <w:t>Членство в профсоюзной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C65AD" w:rsidRDefault="009F1925" w:rsidP="00BE33DD"/>
        </w:tc>
      </w:tr>
      <w:tr w:rsidR="00BE33DD" w:rsidRPr="008C65AD" w:rsidTr="00BE33DD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C65AD" w:rsidRDefault="00BE33DD" w:rsidP="00BE33DD">
            <w:pPr>
              <w:jc w:val="center"/>
            </w:pPr>
            <w:r w:rsidRPr="008C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F1925" w:rsidRPr="008C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C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Фотопортрет, жанровая фотография (не более 3 фотографий)</w:t>
            </w:r>
          </w:p>
        </w:tc>
      </w:tr>
    </w:tbl>
    <w:p w:rsidR="0051389D" w:rsidRPr="008C65AD" w:rsidRDefault="0051389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C65AD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</w:t>
      </w:r>
    </w:p>
    <w:p w:rsidR="00BE33DD" w:rsidRPr="008C65AD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C65AD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 (_____________________________)</w:t>
      </w:r>
    </w:p>
    <w:p w:rsidR="00BE33DD" w:rsidRPr="008C65AD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(подпись)                           (фамилия, имя, отчество участника)</w:t>
      </w:r>
    </w:p>
    <w:p w:rsidR="00BE33DD" w:rsidRPr="008C65AD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C65AD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C65AD" w:rsidRDefault="005424BE" w:rsidP="00BE33DD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2023</w:t>
      </w:r>
      <w:r w:rsidR="00BE33DD"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33DD" w:rsidRPr="008C65AD" w:rsidRDefault="00BE33DD" w:rsidP="00BE33D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BE33DD" w:rsidRPr="008C65AD" w:rsidRDefault="00BE33DD" w:rsidP="00BE33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– это документ, в соответствии с которым участник буд</w:t>
      </w:r>
      <w:r w:rsidR="00426BED"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представлен на сайте </w:t>
      </w:r>
      <w:r w:rsidR="005424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образования,</w:t>
      </w: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публикациях, сборниках материалов.</w:t>
      </w:r>
    </w:p>
    <w:p w:rsidR="00BE33DD" w:rsidRPr="008C65AD" w:rsidRDefault="00BE33DD" w:rsidP="00BE33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Оформляя информационную карту, </w:t>
      </w:r>
      <w:r w:rsidRPr="008C6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убрать все подсказки, не изменять оформление и не применять другого оформления</w:t>
      </w:r>
      <w:r w:rsidRPr="008C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3DD" w:rsidRPr="008C65AD" w:rsidRDefault="00BE33DD" w:rsidP="00BE33DD"/>
    <w:p w:rsidR="00385DDF" w:rsidRPr="008C65AD" w:rsidRDefault="00385DD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925" w:rsidRPr="008C65AD" w:rsidRDefault="009F1925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925" w:rsidRPr="008C65AD" w:rsidRDefault="009F1925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925" w:rsidRPr="008C65AD" w:rsidRDefault="009F1925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925" w:rsidRPr="008C65AD" w:rsidRDefault="009F1925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49F7" w:rsidRPr="008C65AD" w:rsidRDefault="00B949F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4BE" w:rsidRDefault="005424BE" w:rsidP="00632F6B">
      <w:pPr>
        <w:widowControl w:val="0"/>
        <w:spacing w:after="64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424BE" w:rsidRPr="00085236" w:rsidRDefault="00632F6B" w:rsidP="00542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5 к </w:t>
      </w:r>
      <w:r w:rsidR="005424BE" w:rsidRPr="00085236">
        <w:rPr>
          <w:rFonts w:ascii="Times New Roman" w:hAnsi="Times New Roman" w:cs="Times New Roman"/>
          <w:sz w:val="24"/>
          <w:szCs w:val="24"/>
          <w:lang w:bidi="ru-RU"/>
        </w:rPr>
        <w:t>Положению</w:t>
      </w:r>
    </w:p>
    <w:p w:rsidR="005424BE" w:rsidRPr="00085236" w:rsidRDefault="005424BE" w:rsidP="00542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5236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5424BE" w:rsidRDefault="005424BE" w:rsidP="00542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5236">
        <w:rPr>
          <w:rFonts w:ascii="Times New Roman" w:hAnsi="Times New Roman" w:cs="Times New Roman"/>
          <w:sz w:val="24"/>
          <w:szCs w:val="24"/>
          <w:lang w:bidi="ru-RU"/>
        </w:rPr>
        <w:t xml:space="preserve">«Учитель года </w:t>
      </w:r>
      <w:proofErr w:type="spellStart"/>
      <w:r w:rsidRPr="00085236">
        <w:rPr>
          <w:rFonts w:ascii="Times New Roman" w:hAnsi="Times New Roman" w:cs="Times New Roman"/>
          <w:sz w:val="24"/>
          <w:szCs w:val="24"/>
          <w:lang w:bidi="ru-RU"/>
        </w:rPr>
        <w:t>Турочакского</w:t>
      </w:r>
      <w:proofErr w:type="spellEnd"/>
      <w:r w:rsidRPr="00085236">
        <w:rPr>
          <w:rFonts w:ascii="Times New Roman" w:hAnsi="Times New Roman" w:cs="Times New Roman"/>
          <w:sz w:val="24"/>
          <w:szCs w:val="24"/>
          <w:lang w:bidi="ru-RU"/>
        </w:rPr>
        <w:t xml:space="preserve"> района - 2024»</w:t>
      </w:r>
    </w:p>
    <w:p w:rsidR="00632F6B" w:rsidRPr="008C65AD" w:rsidRDefault="00632F6B" w:rsidP="00632F6B">
      <w:pPr>
        <w:widowControl w:val="0"/>
        <w:spacing w:after="64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2F6B" w:rsidRPr="008C65AD" w:rsidRDefault="00632F6B" w:rsidP="00632F6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Образец справки об итогах </w:t>
      </w:r>
      <w:r w:rsidR="00542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школьного этапа</w:t>
      </w:r>
      <w:r w:rsidRPr="008C6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профессионального конкурса «Учитель года </w:t>
      </w:r>
      <w:proofErr w:type="spellStart"/>
      <w:r w:rsidR="00542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Турочакского</w:t>
      </w:r>
      <w:proofErr w:type="spellEnd"/>
      <w:r w:rsidR="00542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района</w:t>
      </w:r>
      <w:r w:rsidR="004B7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-2024</w:t>
      </w:r>
      <w:bookmarkStart w:id="20" w:name="_GoBack"/>
      <w:bookmarkEnd w:id="20"/>
      <w:r w:rsidRPr="008C6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</w:p>
    <w:p w:rsidR="00632F6B" w:rsidRPr="008C65AD" w:rsidRDefault="00632F6B" w:rsidP="00632F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СПРАВКА</w:t>
      </w:r>
    </w:p>
    <w:p w:rsidR="00632F6B" w:rsidRPr="008C65AD" w:rsidRDefault="00632F6B" w:rsidP="00632F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итогах </w:t>
      </w:r>
      <w:r w:rsidR="00542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школьного этапа</w:t>
      </w:r>
      <w:r w:rsidRPr="008C6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профессионального Конкурса «Учитель года </w:t>
      </w:r>
      <w:proofErr w:type="spellStart"/>
      <w:r w:rsidR="00542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Турочакского</w:t>
      </w:r>
      <w:proofErr w:type="spellEnd"/>
      <w:r w:rsidR="00542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</w:t>
      </w:r>
      <w:r w:rsidRPr="008C6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– 2</w:t>
      </w:r>
      <w:r w:rsidR="00542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024</w:t>
      </w:r>
      <w:r w:rsidRPr="008C6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632F6B" w:rsidRPr="008C65AD" w:rsidRDefault="00632F6B" w:rsidP="00426BED">
      <w:pPr>
        <w:pStyle w:val="a4"/>
        <w:rPr>
          <w:rFonts w:ascii="Times New Roman" w:hAnsi="Times New Roman" w:cs="Times New Roman"/>
          <w:lang w:eastAsia="ru-RU" w:bidi="ru-RU"/>
        </w:rPr>
      </w:pPr>
      <w:r w:rsidRPr="008C65A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20___ году состоялся </w:t>
      </w:r>
      <w:r w:rsidR="005424BE">
        <w:rPr>
          <w:rFonts w:ascii="Times New Roman" w:hAnsi="Times New Roman" w:cs="Times New Roman"/>
          <w:sz w:val="28"/>
          <w:szCs w:val="28"/>
          <w:lang w:eastAsia="ru-RU" w:bidi="ru-RU"/>
        </w:rPr>
        <w:t>школьный</w:t>
      </w:r>
      <w:r w:rsidRPr="008C65A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этап профессионального Конкурса «Учитель года </w:t>
      </w:r>
      <w:proofErr w:type="spellStart"/>
      <w:r w:rsidR="005424BE">
        <w:rPr>
          <w:rFonts w:ascii="Times New Roman" w:hAnsi="Times New Roman" w:cs="Times New Roman"/>
          <w:sz w:val="28"/>
          <w:szCs w:val="28"/>
          <w:lang w:eastAsia="ru-RU" w:bidi="ru-RU"/>
        </w:rPr>
        <w:t>Турочакского</w:t>
      </w:r>
      <w:proofErr w:type="spellEnd"/>
      <w:r w:rsidR="005424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Pr="008C65A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proofErr w:type="gramStart"/>
      <w:r w:rsidRPr="008C65AD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8C65AD">
        <w:rPr>
          <w:rFonts w:ascii="Times New Roman" w:hAnsi="Times New Roman" w:cs="Times New Roman"/>
          <w:lang w:eastAsia="ru-RU" w:bidi="ru-RU"/>
        </w:rPr>
        <w:t xml:space="preserve"> _________________________</w:t>
      </w:r>
      <w:r w:rsidR="00426BED" w:rsidRPr="008C65AD">
        <w:rPr>
          <w:rFonts w:ascii="Times New Roman" w:hAnsi="Times New Roman" w:cs="Times New Roman"/>
          <w:lang w:eastAsia="ru-RU" w:bidi="ru-RU"/>
        </w:rPr>
        <w:t>___________________</w:t>
      </w:r>
      <w:r w:rsidR="000A3297">
        <w:rPr>
          <w:rFonts w:ascii="Times New Roman" w:hAnsi="Times New Roman" w:cs="Times New Roman"/>
          <w:lang w:eastAsia="ru-RU" w:bidi="ru-RU"/>
        </w:rPr>
        <w:t>______________________________________</w:t>
      </w:r>
    </w:p>
    <w:p w:rsidR="00632F6B" w:rsidRPr="008C65AD" w:rsidRDefault="000A3297" w:rsidP="005424BE">
      <w:pPr>
        <w:pStyle w:val="a4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(Наименование ОО</w:t>
      </w:r>
      <w:r w:rsidR="00632F6B" w:rsidRPr="008C65AD"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)</w:t>
      </w:r>
    </w:p>
    <w:p w:rsidR="000A3297" w:rsidRPr="008C65AD" w:rsidRDefault="00632F6B" w:rsidP="000A3297">
      <w:pPr>
        <w:widowControl w:val="0"/>
        <w:tabs>
          <w:tab w:val="left" w:leader="underscore" w:pos="8246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школьном этапе Конкурса приняли _____________ чел.</w:t>
      </w:r>
    </w:p>
    <w:p w:rsidR="00632F6B" w:rsidRPr="008C65AD" w:rsidRDefault="00632F6B" w:rsidP="00632F6B">
      <w:pPr>
        <w:widowControl w:val="0"/>
        <w:tabs>
          <w:tab w:val="left" w:leader="underscore" w:pos="38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2F6B" w:rsidRPr="008C65AD" w:rsidRDefault="00632F6B" w:rsidP="00632F6B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  <w:r w:rsidRPr="008C65AD">
        <w:t xml:space="preserve">Руководитель (указать должность) </w:t>
      </w:r>
      <w:r w:rsidRPr="008C65AD">
        <w:tab/>
        <w:t xml:space="preserve"> </w:t>
      </w:r>
      <w:r w:rsidRPr="008C65AD">
        <w:rPr>
          <w:i/>
          <w:iCs/>
        </w:rPr>
        <w:t xml:space="preserve">/ </w:t>
      </w:r>
      <w:r w:rsidRPr="008C65AD">
        <w:rPr>
          <w:i/>
          <w:iCs/>
        </w:rPr>
        <w:tab/>
      </w:r>
    </w:p>
    <w:p w:rsidR="00632F6B" w:rsidRPr="008C65AD" w:rsidRDefault="00632F6B" w:rsidP="00632F6B">
      <w:pPr>
        <w:pStyle w:val="20"/>
        <w:shd w:val="clear" w:color="auto" w:fill="auto"/>
        <w:tabs>
          <w:tab w:val="left" w:pos="2885"/>
        </w:tabs>
        <w:spacing w:after="240"/>
        <w:ind w:right="240"/>
        <w:jc w:val="right"/>
      </w:pPr>
      <w:r w:rsidRPr="008C65AD">
        <w:t>(фамилия, имя, отчество)</w:t>
      </w:r>
      <w:r w:rsidRPr="008C65AD">
        <w:tab/>
        <w:t>(подпись) М. П.</w:t>
      </w:r>
    </w:p>
    <w:p w:rsidR="009F1925" w:rsidRPr="008C65AD" w:rsidRDefault="009F1925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297" w:rsidRDefault="000A329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297" w:rsidRDefault="000A329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297" w:rsidRDefault="000A329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297" w:rsidRDefault="000A329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297" w:rsidRPr="008C65AD" w:rsidRDefault="000A329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981" w:rsidRPr="008C65AD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297" w:rsidRPr="00085236" w:rsidRDefault="00791AA3" w:rsidP="000A3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6 к </w:t>
      </w:r>
      <w:r w:rsidR="000A3297" w:rsidRPr="00085236">
        <w:rPr>
          <w:rFonts w:ascii="Times New Roman" w:hAnsi="Times New Roman" w:cs="Times New Roman"/>
          <w:sz w:val="24"/>
          <w:szCs w:val="24"/>
          <w:lang w:bidi="ru-RU"/>
        </w:rPr>
        <w:t>Положению</w:t>
      </w:r>
    </w:p>
    <w:p w:rsidR="000A3297" w:rsidRPr="00085236" w:rsidRDefault="000A3297" w:rsidP="000A3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5236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0A3297" w:rsidRDefault="000A3297" w:rsidP="000A3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5236">
        <w:rPr>
          <w:rFonts w:ascii="Times New Roman" w:hAnsi="Times New Roman" w:cs="Times New Roman"/>
          <w:sz w:val="24"/>
          <w:szCs w:val="24"/>
          <w:lang w:bidi="ru-RU"/>
        </w:rPr>
        <w:t xml:space="preserve">«Учитель года </w:t>
      </w:r>
      <w:proofErr w:type="spellStart"/>
      <w:r w:rsidRPr="00085236">
        <w:rPr>
          <w:rFonts w:ascii="Times New Roman" w:hAnsi="Times New Roman" w:cs="Times New Roman"/>
          <w:sz w:val="24"/>
          <w:szCs w:val="24"/>
          <w:lang w:bidi="ru-RU"/>
        </w:rPr>
        <w:t>Турочакского</w:t>
      </w:r>
      <w:proofErr w:type="spellEnd"/>
      <w:r w:rsidRPr="00085236">
        <w:rPr>
          <w:rFonts w:ascii="Times New Roman" w:hAnsi="Times New Roman" w:cs="Times New Roman"/>
          <w:sz w:val="24"/>
          <w:szCs w:val="24"/>
          <w:lang w:bidi="ru-RU"/>
        </w:rPr>
        <w:t xml:space="preserve"> района - 2024»</w:t>
      </w:r>
    </w:p>
    <w:p w:rsidR="00791AA3" w:rsidRPr="008C65AD" w:rsidRDefault="00791AA3" w:rsidP="00791AA3">
      <w:pPr>
        <w:widowControl w:val="0"/>
        <w:spacing w:after="54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13344" w:rsidRPr="008C65AD" w:rsidRDefault="00791AA3" w:rsidP="00791AA3">
      <w:pPr>
        <w:widowControl w:val="0"/>
        <w:tabs>
          <w:tab w:val="left" w:leader="underscore" w:pos="71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Образец согласия н</w:t>
      </w:r>
      <w:r w:rsidR="00013344"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обработку персональных данных</w:t>
      </w:r>
    </w:p>
    <w:p w:rsidR="00013344" w:rsidRPr="008C65AD" w:rsidRDefault="00013344" w:rsidP="00791AA3">
      <w:pPr>
        <w:widowControl w:val="0"/>
        <w:tabs>
          <w:tab w:val="left" w:leader="underscore" w:pos="71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3344" w:rsidRPr="008C65AD" w:rsidRDefault="00791AA3" w:rsidP="00791AA3">
      <w:pPr>
        <w:widowControl w:val="0"/>
        <w:tabs>
          <w:tab w:val="left" w:leader="underscore" w:pos="7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СОГЛАСИЕ Н</w:t>
      </w:r>
      <w:r w:rsidR="00013344" w:rsidRPr="008C6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 ОБРАБОТКУ ПЕРСОНАЛЬНЫХ ДАННЫХ</w:t>
      </w:r>
    </w:p>
    <w:p w:rsidR="00791AA3" w:rsidRPr="008C65AD" w:rsidRDefault="00791AA3" w:rsidP="00791AA3">
      <w:pPr>
        <w:widowControl w:val="0"/>
        <w:tabs>
          <w:tab w:val="left" w:leader="underscore" w:pos="71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«___» 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20___г.</w:t>
      </w:r>
    </w:p>
    <w:p w:rsidR="00791AA3" w:rsidRPr="008C65AD" w:rsidRDefault="00791AA3" w:rsidP="00791AA3">
      <w:pPr>
        <w:widowControl w:val="0"/>
        <w:tabs>
          <w:tab w:val="left" w:leader="underscore" w:pos="924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Я, </w:t>
      </w:r>
      <w:r w:rsidRPr="008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91AA3" w:rsidRPr="008C65AD" w:rsidRDefault="00791AA3" w:rsidP="00791AA3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8C65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(фамилия, имя, отчество полностью)</w:t>
      </w:r>
    </w:p>
    <w:p w:rsidR="00791AA3" w:rsidRPr="008C65AD" w:rsidRDefault="00791AA3" w:rsidP="00791AA3">
      <w:pPr>
        <w:widowControl w:val="0"/>
        <w:tabs>
          <w:tab w:val="left" w:leader="underscore" w:pos="840"/>
          <w:tab w:val="left" w:leader="underscore" w:pos="2290"/>
          <w:tab w:val="left" w:leader="underscore" w:pos="7613"/>
          <w:tab w:val="left" w:leader="underscore" w:pos="9249"/>
        </w:tabs>
        <w:spacing w:after="0" w:line="209" w:lineRule="auto"/>
        <w:ind w:left="3500" w:hanging="350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серия 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Pr="008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выдан 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8C65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(вид документа, удостоверяющий личность)</w:t>
      </w:r>
    </w:p>
    <w:p w:rsidR="00013344" w:rsidRPr="008C65AD" w:rsidRDefault="00791AA3" w:rsidP="00013344">
      <w:pPr>
        <w:widowControl w:val="0"/>
        <w:tabs>
          <w:tab w:val="left" w:leader="underscore" w:pos="9249"/>
        </w:tabs>
        <w:spacing w:after="0" w:line="214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</w:t>
      </w:r>
      <w:r w:rsidR="00013344" w:rsidRPr="008C65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8C65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</w:t>
      </w:r>
      <w:r w:rsidR="00013344" w:rsidRPr="008C65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кем и когда)</w:t>
      </w:r>
    </w:p>
    <w:p w:rsidR="00791AA3" w:rsidRPr="008C65AD" w:rsidRDefault="00791AA3" w:rsidP="00013344">
      <w:pPr>
        <w:widowControl w:val="0"/>
        <w:tabs>
          <w:tab w:val="left" w:leader="underscore" w:pos="9249"/>
        </w:tabs>
        <w:spacing w:after="0" w:line="214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proofErr w:type="gramStart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проживающий</w:t>
      </w:r>
      <w:proofErr w:type="gramEnd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proofErr w:type="spellEnd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по адресу 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91AA3" w:rsidRPr="008C65AD" w:rsidRDefault="00791AA3" w:rsidP="00791AA3">
      <w:pPr>
        <w:widowControl w:val="0"/>
        <w:tabs>
          <w:tab w:val="left" w:leader="underscore" w:pos="924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настоящим даю своё согласие 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91AA3" w:rsidRPr="008C65AD" w:rsidRDefault="00791AA3" w:rsidP="00013344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8C65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(наименование оператора Конкурса в дательном падеже)</w:t>
      </w:r>
    </w:p>
    <w:p w:rsidR="00791AA3" w:rsidRPr="008C65AD" w:rsidRDefault="00791AA3" w:rsidP="00791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791AA3" w:rsidRPr="008C65AD" w:rsidRDefault="00791AA3" w:rsidP="00791AA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оргкомитет Конкурса «Учитель года Республики Алтай» (далее - Конкурс) для обеспечения моего участия в региональном этапе Конкурса и проводимых в рамках него мероприятий, и распространяется на следующую информацию: мои фамилия, имя, отчество, год, месяц, дата и место рождения, адрес, семейное</w:t>
      </w:r>
      <w:proofErr w:type="gramEnd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«О персональных данных».</w:t>
      </w:r>
    </w:p>
    <w:p w:rsidR="00791AA3" w:rsidRPr="008C65AD" w:rsidRDefault="00791AA3" w:rsidP="00791AA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791AA3" w:rsidRPr="008C65AD" w:rsidRDefault="00791AA3" w:rsidP="00791AA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:rsidR="00791AA3" w:rsidRPr="008C65AD" w:rsidRDefault="00791AA3" w:rsidP="00791AA3">
      <w:pPr>
        <w:widowControl w:val="0"/>
        <w:spacing w:after="32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</w:t>
      </w:r>
      <w:proofErr w:type="gramEnd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ограничиваясь, </w:t>
      </w:r>
      <w:r w:rsidR="00452566"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Министерству просвещения Российской Федерации 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таким лицам соответствующие документы</w:t>
      </w:r>
      <w:proofErr w:type="gramEnd"/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содержащие такую информацию (копия паспорта, копия трудовой книжки).</w:t>
      </w:r>
    </w:p>
    <w:p w:rsidR="00791AA3" w:rsidRPr="008C65AD" w:rsidRDefault="00791AA3" w:rsidP="00791AA3">
      <w:pPr>
        <w:widowControl w:val="0"/>
        <w:tabs>
          <w:tab w:val="left" w:leader="underscore" w:pos="701"/>
          <w:tab w:val="left" w:leader="underscore" w:pos="2405"/>
        </w:tabs>
        <w:spacing w:after="3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20___г.</w:t>
      </w:r>
    </w:p>
    <w:p w:rsidR="00791AA3" w:rsidRPr="00791AA3" w:rsidRDefault="00791AA3" w:rsidP="00791AA3">
      <w:pPr>
        <w:widowControl w:val="0"/>
        <w:tabs>
          <w:tab w:val="left" w:leader="underscore" w:pos="1478"/>
          <w:tab w:val="left" w:leader="underscore" w:pos="3797"/>
        </w:tabs>
        <w:spacing w:after="3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/</w:t>
      </w:r>
      <w:r w:rsidRPr="008C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/</w:t>
      </w:r>
    </w:p>
    <w:p w:rsidR="00012981" w:rsidRPr="00385DDF" w:rsidRDefault="00012981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12981" w:rsidRPr="0038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5C" w:rsidRDefault="00A1225C" w:rsidP="00631465">
      <w:pPr>
        <w:spacing w:after="0" w:line="240" w:lineRule="auto"/>
      </w:pPr>
      <w:r>
        <w:separator/>
      </w:r>
    </w:p>
  </w:endnote>
  <w:endnote w:type="continuationSeparator" w:id="0">
    <w:p w:rsidR="00A1225C" w:rsidRDefault="00A1225C" w:rsidP="0063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5C" w:rsidRDefault="00A1225C" w:rsidP="00631465">
      <w:pPr>
        <w:spacing w:after="0" w:line="240" w:lineRule="auto"/>
      </w:pPr>
      <w:r>
        <w:separator/>
      </w:r>
    </w:p>
  </w:footnote>
  <w:footnote w:type="continuationSeparator" w:id="0">
    <w:p w:rsidR="00A1225C" w:rsidRDefault="00A1225C" w:rsidP="00631465">
      <w:pPr>
        <w:spacing w:after="0" w:line="240" w:lineRule="auto"/>
      </w:pPr>
      <w:r>
        <w:continuationSeparator/>
      </w:r>
    </w:p>
  </w:footnote>
  <w:footnote w:id="1">
    <w:p w:rsidR="00544402" w:rsidRDefault="00544402" w:rsidP="003D1F88">
      <w:pPr>
        <w:pStyle w:val="a8"/>
      </w:pPr>
      <w:r>
        <w:rPr>
          <w:rStyle w:val="aa"/>
        </w:rPr>
        <w:footnoteRef/>
      </w:r>
      <w:r>
        <w:t xml:space="preserve"> </w:t>
      </w:r>
      <w:r w:rsidRPr="00762022">
        <w:rPr>
          <w:rFonts w:ascii="Times New Roman" w:hAnsi="Times New Roman" w:cs="Times New Roman"/>
        </w:rPr>
        <w:t xml:space="preserve">Поля информационной карты, </w:t>
      </w:r>
      <w:r w:rsidRPr="00762022">
        <w:rPr>
          <w:rFonts w:ascii="Times New Roman" w:hAnsi="Times New Roman" w:cs="Times New Roman"/>
          <w:i/>
        </w:rPr>
        <w:t>выделенные курсивом</w:t>
      </w:r>
      <w:r w:rsidRPr="00762022">
        <w:rPr>
          <w:rFonts w:ascii="Times New Roman" w:hAnsi="Times New Roman" w:cs="Times New Roman"/>
        </w:rPr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D84"/>
    <w:multiLevelType w:val="multilevel"/>
    <w:tmpl w:val="5F2C7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730C2"/>
    <w:multiLevelType w:val="multilevel"/>
    <w:tmpl w:val="8416B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8F67E2"/>
    <w:multiLevelType w:val="hybridMultilevel"/>
    <w:tmpl w:val="90209C42"/>
    <w:lvl w:ilvl="0" w:tplc="071C3F6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5"/>
    <w:rsid w:val="0000521B"/>
    <w:rsid w:val="00012981"/>
    <w:rsid w:val="00013344"/>
    <w:rsid w:val="0007353F"/>
    <w:rsid w:val="00085236"/>
    <w:rsid w:val="00087963"/>
    <w:rsid w:val="000A3297"/>
    <w:rsid w:val="000B51D7"/>
    <w:rsid w:val="00100E49"/>
    <w:rsid w:val="00101318"/>
    <w:rsid w:val="001042CA"/>
    <w:rsid w:val="00116669"/>
    <w:rsid w:val="00123F15"/>
    <w:rsid w:val="001407F1"/>
    <w:rsid w:val="001C0B74"/>
    <w:rsid w:val="001C41F7"/>
    <w:rsid w:val="001D5FD9"/>
    <w:rsid w:val="001E0C86"/>
    <w:rsid w:val="002360B9"/>
    <w:rsid w:val="00254CBE"/>
    <w:rsid w:val="00267211"/>
    <w:rsid w:val="00287205"/>
    <w:rsid w:val="002878B0"/>
    <w:rsid w:val="002B34CD"/>
    <w:rsid w:val="002D4E95"/>
    <w:rsid w:val="002D556B"/>
    <w:rsid w:val="0031717C"/>
    <w:rsid w:val="00340C4B"/>
    <w:rsid w:val="00385DDF"/>
    <w:rsid w:val="00394473"/>
    <w:rsid w:val="00396530"/>
    <w:rsid w:val="00396800"/>
    <w:rsid w:val="003A664F"/>
    <w:rsid w:val="003D1F88"/>
    <w:rsid w:val="003D5D29"/>
    <w:rsid w:val="00407739"/>
    <w:rsid w:val="00412146"/>
    <w:rsid w:val="004129E7"/>
    <w:rsid w:val="004157D1"/>
    <w:rsid w:val="00426BED"/>
    <w:rsid w:val="00452566"/>
    <w:rsid w:val="004A6503"/>
    <w:rsid w:val="004B7C34"/>
    <w:rsid w:val="004C0A52"/>
    <w:rsid w:val="004F494A"/>
    <w:rsid w:val="0051389D"/>
    <w:rsid w:val="005377E5"/>
    <w:rsid w:val="005424BE"/>
    <w:rsid w:val="00544402"/>
    <w:rsid w:val="00555E40"/>
    <w:rsid w:val="005A2A24"/>
    <w:rsid w:val="005F2569"/>
    <w:rsid w:val="00631465"/>
    <w:rsid w:val="00632F6B"/>
    <w:rsid w:val="006805F4"/>
    <w:rsid w:val="006C0EBC"/>
    <w:rsid w:val="006C42C6"/>
    <w:rsid w:val="006E0842"/>
    <w:rsid w:val="007143DF"/>
    <w:rsid w:val="0071446E"/>
    <w:rsid w:val="00735D8D"/>
    <w:rsid w:val="00770E7F"/>
    <w:rsid w:val="00775D07"/>
    <w:rsid w:val="00784928"/>
    <w:rsid w:val="00791AA3"/>
    <w:rsid w:val="007929B3"/>
    <w:rsid w:val="00793281"/>
    <w:rsid w:val="007A6239"/>
    <w:rsid w:val="008163C7"/>
    <w:rsid w:val="00824A7B"/>
    <w:rsid w:val="00861F73"/>
    <w:rsid w:val="008B2209"/>
    <w:rsid w:val="008B4191"/>
    <w:rsid w:val="008B6A8A"/>
    <w:rsid w:val="008C65AD"/>
    <w:rsid w:val="008E48F7"/>
    <w:rsid w:val="00906288"/>
    <w:rsid w:val="009519A5"/>
    <w:rsid w:val="00966F95"/>
    <w:rsid w:val="009C3E6E"/>
    <w:rsid w:val="009D722D"/>
    <w:rsid w:val="009D7350"/>
    <w:rsid w:val="009F1925"/>
    <w:rsid w:val="00A1225C"/>
    <w:rsid w:val="00A17958"/>
    <w:rsid w:val="00A24DD1"/>
    <w:rsid w:val="00A339F6"/>
    <w:rsid w:val="00A451FF"/>
    <w:rsid w:val="00A86FDB"/>
    <w:rsid w:val="00AC3988"/>
    <w:rsid w:val="00AC5C57"/>
    <w:rsid w:val="00AC5C9F"/>
    <w:rsid w:val="00B43408"/>
    <w:rsid w:val="00B71F50"/>
    <w:rsid w:val="00B9258E"/>
    <w:rsid w:val="00B92802"/>
    <w:rsid w:val="00B949F7"/>
    <w:rsid w:val="00BE33DD"/>
    <w:rsid w:val="00C04300"/>
    <w:rsid w:val="00C17BEA"/>
    <w:rsid w:val="00C36D0A"/>
    <w:rsid w:val="00C814FF"/>
    <w:rsid w:val="00CA54D0"/>
    <w:rsid w:val="00CC608D"/>
    <w:rsid w:val="00CF19D0"/>
    <w:rsid w:val="00D907BB"/>
    <w:rsid w:val="00DA5A85"/>
    <w:rsid w:val="00DE116D"/>
    <w:rsid w:val="00E1167E"/>
    <w:rsid w:val="00E23F9B"/>
    <w:rsid w:val="00E578F6"/>
    <w:rsid w:val="00E63594"/>
    <w:rsid w:val="00E73E79"/>
    <w:rsid w:val="00E77DEC"/>
    <w:rsid w:val="00EC5AF9"/>
    <w:rsid w:val="00EF54C3"/>
    <w:rsid w:val="00F14112"/>
    <w:rsid w:val="00F81299"/>
    <w:rsid w:val="00F832D7"/>
    <w:rsid w:val="00FB52C3"/>
    <w:rsid w:val="00FC23F8"/>
    <w:rsid w:val="00FD4632"/>
    <w:rsid w:val="00FD62A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E95"/>
    <w:rPr>
      <w:color w:val="0563C1" w:themeColor="hyperlink"/>
      <w:u w:val="single"/>
    </w:rPr>
  </w:style>
  <w:style w:type="paragraph" w:styleId="a4">
    <w:name w:val="No Spacing"/>
    <w:uiPriority w:val="1"/>
    <w:qFormat/>
    <w:rsid w:val="002D4E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4E9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385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5DD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85D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85DD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7">
    <w:name w:val="Table Grid"/>
    <w:basedOn w:val="a1"/>
    <w:uiPriority w:val="39"/>
    <w:rsid w:val="0063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3146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146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146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6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66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E95"/>
    <w:rPr>
      <w:color w:val="0563C1" w:themeColor="hyperlink"/>
      <w:u w:val="single"/>
    </w:rPr>
  </w:style>
  <w:style w:type="paragraph" w:styleId="a4">
    <w:name w:val="No Spacing"/>
    <w:uiPriority w:val="1"/>
    <w:qFormat/>
    <w:rsid w:val="002D4E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4E9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385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5DD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85D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85DD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7">
    <w:name w:val="Table Grid"/>
    <w:basedOn w:val="a1"/>
    <w:uiPriority w:val="39"/>
    <w:rsid w:val="0063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3146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146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146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6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6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%20asalagaye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E39B-8331-4EC4-A8DA-9FDEB48E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20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2022-10-31T05:22:00Z</cp:lastPrinted>
  <dcterms:created xsi:type="dcterms:W3CDTF">2022-10-11T07:35:00Z</dcterms:created>
  <dcterms:modified xsi:type="dcterms:W3CDTF">2023-10-19T08:01:00Z</dcterms:modified>
</cp:coreProperties>
</file>